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7AC" w:rsidRDefault="003A47AC" w:rsidP="00322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F2F">
        <w:rPr>
          <w:b/>
          <w:sz w:val="40"/>
          <w:szCs w:val="40"/>
        </w:rPr>
        <w:t xml:space="preserve"> </w:t>
      </w:r>
      <w:r w:rsidRPr="00C42F2F">
        <w:rPr>
          <w:rFonts w:ascii="Times New Roman" w:hAnsi="Times New Roman" w:cs="Times New Roman"/>
          <w:sz w:val="40"/>
          <w:szCs w:val="40"/>
        </w:rPr>
        <w:t>Взрослый</w:t>
      </w:r>
      <w:r w:rsidR="00E14322" w:rsidRPr="00C42F2F">
        <w:rPr>
          <w:rFonts w:ascii="Times New Roman" w:hAnsi="Times New Roman" w:cs="Times New Roman"/>
          <w:sz w:val="40"/>
          <w:szCs w:val="40"/>
        </w:rPr>
        <w:t xml:space="preserve"> </w:t>
      </w:r>
      <w:r w:rsidRPr="00C42F2F">
        <w:rPr>
          <w:rFonts w:ascii="Times New Roman" w:hAnsi="Times New Roman" w:cs="Times New Roman"/>
          <w:sz w:val="40"/>
          <w:szCs w:val="40"/>
        </w:rPr>
        <w:t xml:space="preserve">- медиатор </w:t>
      </w:r>
      <w:proofErr w:type="spellStart"/>
      <w:r w:rsidRPr="00C42F2F">
        <w:rPr>
          <w:rFonts w:ascii="Times New Roman" w:hAnsi="Times New Roman" w:cs="Times New Roman"/>
          <w:sz w:val="40"/>
          <w:szCs w:val="40"/>
        </w:rPr>
        <w:t>цифровизации</w:t>
      </w:r>
      <w:proofErr w:type="spellEnd"/>
      <w:r w:rsidRPr="00C42F2F">
        <w:rPr>
          <w:rFonts w:ascii="Times New Roman" w:hAnsi="Times New Roman" w:cs="Times New Roman"/>
          <w:sz w:val="40"/>
          <w:szCs w:val="40"/>
        </w:rPr>
        <w:t xml:space="preserve"> детства</w:t>
      </w:r>
      <w:r w:rsidRPr="003220AD">
        <w:rPr>
          <w:rFonts w:ascii="Times New Roman" w:hAnsi="Times New Roman" w:cs="Times New Roman"/>
          <w:sz w:val="28"/>
          <w:szCs w:val="28"/>
        </w:rPr>
        <w:t>.</w:t>
      </w:r>
    </w:p>
    <w:p w:rsidR="00C42F2F" w:rsidRDefault="00C42F2F" w:rsidP="00322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0020" w:rsidRDefault="009E0020" w:rsidP="00322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Подготовила:</w:t>
      </w:r>
      <w:r w:rsidR="00C42F2F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едагог-психолог МБДОУ №235</w:t>
      </w:r>
      <w:r w:rsidR="00C42F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C42F2F" w:rsidRDefault="00C42F2F" w:rsidP="00322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Пастушкова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Александровна</w:t>
      </w:r>
    </w:p>
    <w:p w:rsidR="000C3FFA" w:rsidRDefault="000C3FFA" w:rsidP="00322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МБДОУ № 235 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Язвинская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Зоя Михайловна</w:t>
      </w:r>
    </w:p>
    <w:p w:rsidR="003220AD" w:rsidRPr="003220AD" w:rsidRDefault="003220AD" w:rsidP="00322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7E08" w:rsidRPr="003220AD" w:rsidRDefault="00C63FA3" w:rsidP="00322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20AD">
        <w:rPr>
          <w:rFonts w:ascii="Times New Roman" w:hAnsi="Times New Roman" w:cs="Times New Roman"/>
          <w:sz w:val="28"/>
          <w:szCs w:val="28"/>
        </w:rPr>
        <w:t>С ростом влияния цифровых технологий, и особенно интернета, споры по поводу их воздействия становятся все громче: являются ли они благом для человечества, обеспечива</w:t>
      </w:r>
      <w:r w:rsidR="008365D3" w:rsidRPr="003220AD">
        <w:rPr>
          <w:rFonts w:ascii="Times New Roman" w:hAnsi="Times New Roman" w:cs="Times New Roman"/>
          <w:sz w:val="28"/>
          <w:szCs w:val="28"/>
        </w:rPr>
        <w:t>ющим неограниченные возможности,</w:t>
      </w:r>
      <w:r w:rsidRPr="003220AD">
        <w:rPr>
          <w:rFonts w:ascii="Times New Roman" w:hAnsi="Times New Roman" w:cs="Times New Roman"/>
          <w:sz w:val="28"/>
          <w:szCs w:val="28"/>
        </w:rPr>
        <w:t xml:space="preserve"> или угрозой для нашего образа жизни и представляют опасность для нашего благополучия? Это интересная, но — по своей сути — чисто теоретическая дискуссия. Хорошо это или плохо, цифровые технологии — факт нашей жизни. И он не подлежит отмене</w:t>
      </w:r>
      <w:r w:rsidR="000D3EAD" w:rsidRPr="003220AD">
        <w:rPr>
          <w:rFonts w:ascii="Times New Roman" w:hAnsi="Times New Roman" w:cs="Times New Roman"/>
          <w:sz w:val="28"/>
          <w:szCs w:val="28"/>
        </w:rPr>
        <w:t>.</w:t>
      </w:r>
    </w:p>
    <w:p w:rsidR="00D31319" w:rsidRPr="003220AD" w:rsidRDefault="00127B17" w:rsidP="00322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>Не секрет, чт</w:t>
      </w:r>
      <w:r w:rsidR="00827A38"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о </w:t>
      </w:r>
      <w:r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>ц</w:t>
      </w:r>
      <w:r w:rsidR="00E17E08"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>ифровая среда была задумана как среда для взрослых пользователей. Даже его изобретатели не думали, что когда-нибудь это будет местом для</w:t>
      </w:r>
      <w:r w:rsidR="00827A38"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проведения детства. Тем не мене</w:t>
      </w:r>
      <w:r w:rsidR="00E17E08"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>е,</w:t>
      </w:r>
      <w:r w:rsidR="00C919F0" w:rsidRPr="003220AD">
        <w:rPr>
          <w:rFonts w:ascii="Times New Roman" w:hAnsi="Times New Roman" w:cs="Times New Roman"/>
          <w:sz w:val="28"/>
          <w:szCs w:val="28"/>
        </w:rPr>
        <w:t xml:space="preserve"> </w:t>
      </w:r>
      <w:r w:rsidR="00E17E08" w:rsidRPr="003220A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сегодня </w:t>
      </w:r>
      <w:proofErr w:type="spellStart"/>
      <w:r w:rsidR="00E17E08" w:rsidRPr="003220AD">
        <w:rPr>
          <w:rFonts w:ascii="Times New Roman" w:eastAsia="Times New Roman" w:hAnsi="Times New Roman" w:cs="Times New Roman"/>
          <w:color w:val="333333"/>
          <w:sz w:val="28"/>
          <w:szCs w:val="28"/>
        </w:rPr>
        <w:t>цифровизация</w:t>
      </w:r>
      <w:proofErr w:type="spellEnd"/>
      <w:r w:rsidR="00E17E08" w:rsidRPr="003220A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проникает не только в школы, но и в детские сады.</w:t>
      </w:r>
    </w:p>
    <w:p w:rsidR="00E17E08" w:rsidRPr="003220AD" w:rsidRDefault="00E17E08" w:rsidP="00322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>В этой работе о цифровом детстве рассматривается вопрос</w:t>
      </w:r>
      <w:r w:rsidR="00697F33"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взросления</w:t>
      </w:r>
      <w:r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в цифровой среде</w:t>
      </w:r>
      <w:r w:rsidR="00697F33"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и прямого</w:t>
      </w:r>
      <w:r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влия</w:t>
      </w:r>
      <w:r w:rsidR="00697F33"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>ния</w:t>
      </w:r>
      <w:r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на траектори</w:t>
      </w:r>
      <w:r w:rsidR="00D31319"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>ю развития ребенка</w:t>
      </w:r>
      <w:r w:rsidR="00697F33"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>, а также</w:t>
      </w:r>
      <w:r w:rsidR="00D31319"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127B17"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вопрос о </w:t>
      </w:r>
      <w:r w:rsidR="00D31319"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реальных рисках и возможностях </w:t>
      </w:r>
      <w:proofErr w:type="spellStart"/>
      <w:r w:rsidR="00D31319"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>цифровизации</w:t>
      </w:r>
      <w:proofErr w:type="spellEnd"/>
      <w:r w:rsidR="00D31319"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детства. </w:t>
      </w:r>
      <w:r w:rsidR="00827A38"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Делается вывод: </w:t>
      </w:r>
      <w:r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управляемый путь от младенчества до взрослой жизни так же важен в цифровой среде, как и в аналоговом мире.</w:t>
      </w:r>
    </w:p>
    <w:p w:rsidR="00827A38" w:rsidRPr="003220AD" w:rsidRDefault="00827A38" w:rsidP="00322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Сторонники и противники </w:t>
      </w:r>
      <w:proofErr w:type="spellStart"/>
      <w:r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>цифровизации</w:t>
      </w:r>
      <w:proofErr w:type="spellEnd"/>
      <w:r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д</w:t>
      </w:r>
      <w:r w:rsidR="003A47AC"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етства слишком часто </w:t>
      </w:r>
      <w:r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формулируют </w:t>
      </w:r>
      <w:r w:rsidR="003A47AC"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свои мысли </w:t>
      </w:r>
      <w:r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>в самых крайних формах, что приводит к противоречивым и запутанным суждениям для педагогов, родителей и детей.</w:t>
      </w:r>
    </w:p>
    <w:p w:rsidR="009E0020" w:rsidRDefault="00827A38" w:rsidP="00322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220A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Конечно, </w:t>
      </w:r>
      <w:proofErr w:type="spellStart"/>
      <w:r w:rsidRPr="003220AD">
        <w:rPr>
          <w:rFonts w:ascii="Times New Roman" w:eastAsia="Times New Roman" w:hAnsi="Times New Roman" w:cs="Times New Roman"/>
          <w:color w:val="333333"/>
          <w:sz w:val="28"/>
          <w:szCs w:val="28"/>
        </w:rPr>
        <w:t>ц</w:t>
      </w:r>
      <w:r w:rsidR="00C919F0" w:rsidRPr="003220AD">
        <w:rPr>
          <w:rFonts w:ascii="Times New Roman" w:eastAsia="Times New Roman" w:hAnsi="Times New Roman" w:cs="Times New Roman"/>
          <w:color w:val="333333"/>
          <w:sz w:val="28"/>
          <w:szCs w:val="28"/>
        </w:rPr>
        <w:t>ифровизация</w:t>
      </w:r>
      <w:proofErr w:type="spellEnd"/>
      <w:r w:rsidR="00C919F0" w:rsidRPr="003220A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воспитании — реальный вызов не только </w:t>
      </w:r>
      <w:r w:rsidR="00C919F0" w:rsidRPr="009E0020">
        <w:rPr>
          <w:rFonts w:ascii="Times New Roman" w:eastAsia="Times New Roman" w:hAnsi="Times New Roman" w:cs="Times New Roman"/>
          <w:color w:val="333333"/>
          <w:sz w:val="28"/>
          <w:szCs w:val="28"/>
        </w:rPr>
        <w:t>педагогам, родителям, детям, исконным традициям семейного уклада, школь</w:t>
      </w:r>
      <w:r w:rsidR="00D31319" w:rsidRPr="009E002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ной возрастной иерархии, законам  </w:t>
      </w:r>
      <w:r w:rsidR="00C919F0" w:rsidRPr="009E002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детского сообщества</w:t>
      </w:r>
      <w:r w:rsidR="00C919F0" w:rsidRPr="003220AD">
        <w:rPr>
          <w:rFonts w:ascii="Times New Roman" w:eastAsia="Times New Roman" w:hAnsi="Times New Roman" w:cs="Times New Roman"/>
          <w:color w:val="333333"/>
          <w:sz w:val="28"/>
          <w:szCs w:val="28"/>
        </w:rPr>
        <w:t>, но и всей системе</w:t>
      </w:r>
      <w:r w:rsidR="009E002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919F0" w:rsidRPr="003220AD">
        <w:rPr>
          <w:rFonts w:ascii="Times New Roman" w:eastAsia="Times New Roman" w:hAnsi="Times New Roman" w:cs="Times New Roman"/>
          <w:color w:val="333333"/>
          <w:sz w:val="28"/>
          <w:szCs w:val="28"/>
        </w:rPr>
        <w:t>детско-родительских,</w:t>
      </w:r>
      <w:r w:rsidR="009E002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919F0" w:rsidRPr="003220AD">
        <w:rPr>
          <w:rFonts w:ascii="Times New Roman" w:eastAsia="Times New Roman" w:hAnsi="Times New Roman" w:cs="Times New Roman"/>
          <w:color w:val="333333"/>
          <w:sz w:val="28"/>
          <w:szCs w:val="28"/>
        </w:rPr>
        <w:t>детско-детских</w:t>
      </w:r>
      <w:r w:rsidR="002430DF">
        <w:rPr>
          <w:rFonts w:ascii="Times New Roman" w:eastAsia="Times New Roman" w:hAnsi="Times New Roman" w:cs="Times New Roman"/>
          <w:color w:val="333333"/>
          <w:sz w:val="28"/>
          <w:szCs w:val="28"/>
        </w:rPr>
        <w:t>,</w:t>
      </w:r>
      <w:r w:rsidR="009E002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919F0" w:rsidRPr="003220AD">
        <w:rPr>
          <w:rFonts w:ascii="Times New Roman" w:eastAsia="Times New Roman" w:hAnsi="Times New Roman" w:cs="Times New Roman"/>
          <w:color w:val="333333"/>
          <w:sz w:val="28"/>
          <w:szCs w:val="28"/>
        </w:rPr>
        <w:t>человеческих</w:t>
      </w:r>
      <w:r w:rsidR="009E002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C919F0" w:rsidRPr="003220AD">
        <w:rPr>
          <w:rFonts w:ascii="Times New Roman" w:eastAsia="Times New Roman" w:hAnsi="Times New Roman" w:cs="Times New Roman"/>
          <w:color w:val="333333"/>
          <w:sz w:val="28"/>
          <w:szCs w:val="28"/>
        </w:rPr>
        <w:t>взаимоотношений.</w:t>
      </w:r>
    </w:p>
    <w:p w:rsidR="008365D3" w:rsidRPr="003220AD" w:rsidRDefault="009E0020" w:rsidP="00322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В</w:t>
      </w:r>
      <w:r w:rsidR="00827A38"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то же время, р</w:t>
      </w:r>
      <w:r w:rsidR="002D41CA"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еалии таковы, </w:t>
      </w:r>
      <w:r w:rsidR="00B23625"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что цифровой мир пришел в наш мир, чтобы остаться. Кроме того, </w:t>
      </w:r>
      <w:r w:rsidR="00827A38"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теперь </w:t>
      </w:r>
      <w:r w:rsidR="00B23625" w:rsidRPr="003220AD">
        <w:rPr>
          <w:rFonts w:ascii="Times New Roman" w:eastAsia="Times New Roman" w:hAnsi="Times New Roman" w:cs="Times New Roman"/>
          <w:color w:val="00000A"/>
          <w:sz w:val="28"/>
          <w:szCs w:val="28"/>
        </w:rPr>
        <w:t>это необходимый компонент детства 21-го века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  <w:r w:rsidR="00827A38" w:rsidRPr="003220A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Поэтому постараемся наиболее </w:t>
      </w:r>
      <w:r w:rsidR="007F5A15" w:rsidRPr="003220A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объ</w:t>
      </w:r>
      <w:r w:rsidR="00827A38" w:rsidRPr="003220A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ективно</w:t>
      </w:r>
      <w:r w:rsidR="003A47AC" w:rsidRPr="003220A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, исходя из многочисленных исследований и наблюдений последних лет, подойти к данному вопросу и найти «золотую середину» в практическом применении </w:t>
      </w:r>
      <w:r w:rsidR="008365D3" w:rsidRPr="003220AD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цифровых технологий для дошкольников.</w:t>
      </w:r>
    </w:p>
    <w:p w:rsidR="00702E6A" w:rsidRDefault="00D23917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111111"/>
          <w:sz w:val="28"/>
          <w:szCs w:val="28"/>
          <w:bdr w:val="none" w:sz="0" w:space="0" w:color="auto" w:frame="1"/>
        </w:rPr>
      </w:pPr>
      <w:proofErr w:type="gramStart"/>
      <w:r w:rsidRPr="003220AD">
        <w:rPr>
          <w:color w:val="0D0D0D" w:themeColor="text1" w:themeTint="F2"/>
          <w:sz w:val="28"/>
          <w:szCs w:val="28"/>
        </w:rPr>
        <w:t xml:space="preserve">ФГОС дошкольного </w:t>
      </w:r>
      <w:proofErr w:type="spellStart"/>
      <w:r w:rsidRPr="003220AD">
        <w:rPr>
          <w:color w:val="0D0D0D" w:themeColor="text1" w:themeTint="F2"/>
          <w:sz w:val="28"/>
          <w:szCs w:val="28"/>
        </w:rPr>
        <w:t>образованиия</w:t>
      </w:r>
      <w:proofErr w:type="spellEnd"/>
      <w:r w:rsidRPr="003220AD">
        <w:rPr>
          <w:color w:val="0D0D0D" w:themeColor="text1" w:themeTint="F2"/>
          <w:sz w:val="28"/>
          <w:szCs w:val="28"/>
        </w:rPr>
        <w:t xml:space="preserve"> предъявляет высокие требования к материально-техническим условиям дошкольных учреждений и применению современных инновационных технологий.</w:t>
      </w:r>
      <w:proofErr w:type="gramEnd"/>
      <w:r w:rsidRPr="003220AD">
        <w:rPr>
          <w:color w:val="0D0D0D" w:themeColor="text1" w:themeTint="F2"/>
          <w:sz w:val="28"/>
          <w:szCs w:val="28"/>
        </w:rPr>
        <w:t xml:space="preserve"> </w:t>
      </w:r>
      <w:r w:rsidR="00074F66" w:rsidRPr="003220AD">
        <w:rPr>
          <w:color w:val="111111"/>
          <w:sz w:val="28"/>
          <w:szCs w:val="28"/>
        </w:rPr>
        <w:t xml:space="preserve">Как бы мы не относились к проблеме, </w:t>
      </w:r>
      <w:r w:rsidR="00EA6B85" w:rsidRPr="003220AD">
        <w:rPr>
          <w:color w:val="111111"/>
          <w:sz w:val="28"/>
          <w:szCs w:val="28"/>
        </w:rPr>
        <w:t>«</w:t>
      </w:r>
      <w:proofErr w:type="spellStart"/>
      <w:r w:rsidR="00EA6B85" w:rsidRPr="003220AD">
        <w:rPr>
          <w:color w:val="111111"/>
          <w:sz w:val="28"/>
          <w:szCs w:val="28"/>
        </w:rPr>
        <w:t>цифров</w:t>
      </w:r>
      <w:r w:rsidR="00074F66" w:rsidRPr="003220AD">
        <w:rPr>
          <w:color w:val="111111"/>
          <w:sz w:val="28"/>
          <w:szCs w:val="28"/>
        </w:rPr>
        <w:t>изация</w:t>
      </w:r>
      <w:proofErr w:type="spellEnd"/>
      <w:r w:rsidRPr="003220AD">
        <w:rPr>
          <w:color w:val="111111"/>
          <w:sz w:val="28"/>
          <w:szCs w:val="28"/>
        </w:rPr>
        <w:t>»</w:t>
      </w:r>
      <w:r w:rsidR="00074F66" w:rsidRPr="003220AD">
        <w:rPr>
          <w:color w:val="111111"/>
          <w:sz w:val="28"/>
          <w:szCs w:val="28"/>
        </w:rPr>
        <w:t xml:space="preserve"> общества ставит перед </w:t>
      </w:r>
      <w:r w:rsidR="00074F66" w:rsidRPr="003220A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педагогами-дошкольниками</w:t>
      </w:r>
      <w:r w:rsidR="00074F66" w:rsidRPr="003220AD">
        <w:rPr>
          <w:color w:val="111111"/>
          <w:sz w:val="28"/>
          <w:szCs w:val="28"/>
        </w:rPr>
        <w:t> задачу стать для ребенка проводником в мир новых технологий, наставником в выборе компьютерных игр и сформировать основы информаци</w:t>
      </w:r>
      <w:r w:rsidR="0036546B">
        <w:rPr>
          <w:color w:val="111111"/>
          <w:sz w:val="28"/>
          <w:szCs w:val="28"/>
        </w:rPr>
        <w:t>онной культуры личности ребенка</w:t>
      </w:r>
      <w:r w:rsidR="00074F66" w:rsidRPr="003220AD">
        <w:rPr>
          <w:color w:val="111111"/>
          <w:sz w:val="28"/>
          <w:szCs w:val="28"/>
        </w:rPr>
        <w:t xml:space="preserve">. Это прописано </w:t>
      </w:r>
      <w:r w:rsidR="00074F66" w:rsidRPr="003220AD">
        <w:rPr>
          <w:color w:val="111111"/>
          <w:sz w:val="28"/>
          <w:szCs w:val="28"/>
        </w:rPr>
        <w:lastRenderedPageBreak/>
        <w:t>в </w:t>
      </w:r>
      <w:r w:rsidR="00702E6A">
        <w:rPr>
          <w:iCs/>
          <w:color w:val="111111"/>
          <w:sz w:val="28"/>
          <w:szCs w:val="28"/>
          <w:bdr w:val="none" w:sz="0" w:space="0" w:color="auto" w:frame="1"/>
        </w:rPr>
        <w:t>Федеральном</w:t>
      </w:r>
      <w:r w:rsidR="00702E6A" w:rsidRPr="00702E6A">
        <w:rPr>
          <w:iCs/>
          <w:color w:val="111111"/>
          <w:sz w:val="28"/>
          <w:szCs w:val="28"/>
          <w:bdr w:val="none" w:sz="0" w:space="0" w:color="auto" w:frame="1"/>
        </w:rPr>
        <w:t xml:space="preserve"> закон</w:t>
      </w:r>
      <w:r w:rsidR="00702E6A">
        <w:rPr>
          <w:iCs/>
          <w:color w:val="111111"/>
          <w:sz w:val="28"/>
          <w:szCs w:val="28"/>
          <w:bdr w:val="none" w:sz="0" w:space="0" w:color="auto" w:frame="1"/>
        </w:rPr>
        <w:t>е</w:t>
      </w:r>
      <w:r w:rsidR="00702E6A" w:rsidRPr="00702E6A">
        <w:rPr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702E6A">
        <w:rPr>
          <w:iCs/>
          <w:color w:val="111111"/>
          <w:sz w:val="28"/>
          <w:szCs w:val="28"/>
          <w:bdr w:val="none" w:sz="0" w:space="0" w:color="auto" w:frame="1"/>
        </w:rPr>
        <w:t>«</w:t>
      </w:r>
      <w:r w:rsidR="00702E6A" w:rsidRPr="00702E6A">
        <w:rPr>
          <w:iCs/>
          <w:color w:val="111111"/>
          <w:sz w:val="28"/>
          <w:szCs w:val="28"/>
          <w:bdr w:val="none" w:sz="0" w:space="0" w:color="auto" w:frame="1"/>
        </w:rPr>
        <w:t>Об обр</w:t>
      </w:r>
      <w:r w:rsidR="00702E6A">
        <w:rPr>
          <w:iCs/>
          <w:color w:val="111111"/>
          <w:sz w:val="28"/>
          <w:szCs w:val="28"/>
          <w:bdr w:val="none" w:sz="0" w:space="0" w:color="auto" w:frame="1"/>
        </w:rPr>
        <w:t>азовании в Российской Федерации»</w:t>
      </w:r>
      <w:r w:rsidR="00702E6A" w:rsidRPr="00702E6A">
        <w:rPr>
          <w:iCs/>
          <w:color w:val="111111"/>
          <w:sz w:val="28"/>
          <w:szCs w:val="28"/>
          <w:bdr w:val="none" w:sz="0" w:space="0" w:color="auto" w:frame="1"/>
        </w:rPr>
        <w:t xml:space="preserve"> от 29.12.2012 N 273-ФЗ</w:t>
      </w:r>
      <w:r w:rsidR="00702E6A">
        <w:rPr>
          <w:iCs/>
          <w:color w:val="111111"/>
          <w:sz w:val="28"/>
          <w:szCs w:val="28"/>
          <w:bdr w:val="none" w:sz="0" w:space="0" w:color="auto" w:frame="1"/>
        </w:rPr>
        <w:t>.</w:t>
      </w:r>
    </w:p>
    <w:p w:rsidR="00074F66" w:rsidRPr="003220AD" w:rsidRDefault="00D23917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3220AD">
        <w:rPr>
          <w:color w:val="111111"/>
          <w:sz w:val="28"/>
          <w:szCs w:val="28"/>
        </w:rPr>
        <w:t>Игра</w:t>
      </w:r>
      <w:r w:rsidR="00702E6A">
        <w:rPr>
          <w:color w:val="111111"/>
          <w:sz w:val="28"/>
          <w:szCs w:val="28"/>
        </w:rPr>
        <w:t xml:space="preserve"> </w:t>
      </w:r>
      <w:r w:rsidRPr="003220AD">
        <w:rPr>
          <w:color w:val="111111"/>
          <w:sz w:val="28"/>
          <w:szCs w:val="28"/>
        </w:rPr>
        <w:t>-</w:t>
      </w:r>
      <w:r w:rsidR="00702E6A">
        <w:rPr>
          <w:color w:val="111111"/>
          <w:sz w:val="28"/>
          <w:szCs w:val="28"/>
        </w:rPr>
        <w:t xml:space="preserve"> </w:t>
      </w:r>
      <w:r w:rsidRPr="003220AD">
        <w:rPr>
          <w:color w:val="111111"/>
          <w:sz w:val="28"/>
          <w:szCs w:val="28"/>
        </w:rPr>
        <w:t xml:space="preserve">основной вид </w:t>
      </w:r>
      <w:r w:rsidR="00074F66" w:rsidRPr="003220A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цифровой активности для дошкольников </w:t>
      </w:r>
      <w:r w:rsidR="004350B2" w:rsidRPr="003220A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 основное условие использования цифровых технологий в дошкольном учреждении.</w:t>
      </w:r>
      <w:r w:rsidR="004350B2" w:rsidRPr="003220AD">
        <w:rPr>
          <w:color w:val="111111"/>
          <w:sz w:val="28"/>
          <w:szCs w:val="28"/>
        </w:rPr>
        <w:t xml:space="preserve"> Изучению игр </w:t>
      </w:r>
      <w:r w:rsidR="00074F66" w:rsidRPr="003220AD">
        <w:rPr>
          <w:color w:val="111111"/>
          <w:sz w:val="28"/>
          <w:szCs w:val="28"/>
        </w:rPr>
        <w:t xml:space="preserve"> исследователи удел</w:t>
      </w:r>
      <w:r w:rsidR="004350B2" w:rsidRPr="003220AD">
        <w:rPr>
          <w:color w:val="111111"/>
          <w:sz w:val="28"/>
          <w:szCs w:val="28"/>
        </w:rPr>
        <w:t xml:space="preserve">яют пристальное внимание. </w:t>
      </w:r>
      <w:r w:rsidR="00074F66" w:rsidRPr="003220AD">
        <w:rPr>
          <w:color w:val="111111"/>
          <w:sz w:val="28"/>
          <w:szCs w:val="28"/>
        </w:rPr>
        <w:t xml:space="preserve">Появление </w:t>
      </w:r>
      <w:r w:rsidR="004350B2" w:rsidRPr="003220AD">
        <w:rPr>
          <w:color w:val="111111"/>
          <w:sz w:val="28"/>
          <w:szCs w:val="28"/>
        </w:rPr>
        <w:t xml:space="preserve">грамотно подобранной </w:t>
      </w:r>
      <w:r w:rsidR="00074F66" w:rsidRPr="003220AD">
        <w:rPr>
          <w:color w:val="111111"/>
          <w:sz w:val="28"/>
          <w:szCs w:val="28"/>
        </w:rPr>
        <w:t xml:space="preserve">компьютерной игры в жизни ребенка может оказать положительное влияние на </w:t>
      </w:r>
      <w:r w:rsidR="004350B2" w:rsidRPr="003220AD">
        <w:rPr>
          <w:color w:val="111111"/>
          <w:sz w:val="28"/>
          <w:szCs w:val="28"/>
        </w:rPr>
        <w:t xml:space="preserve">его </w:t>
      </w:r>
      <w:r w:rsidR="00074F66" w:rsidRPr="003220AD">
        <w:rPr>
          <w:color w:val="111111"/>
          <w:sz w:val="28"/>
          <w:szCs w:val="28"/>
        </w:rPr>
        <w:t>интеллектуа</w:t>
      </w:r>
      <w:r w:rsidR="004350B2" w:rsidRPr="003220AD">
        <w:rPr>
          <w:color w:val="111111"/>
          <w:sz w:val="28"/>
          <w:szCs w:val="28"/>
        </w:rPr>
        <w:t>льное развитие и подготовить ребенка</w:t>
      </w:r>
      <w:r w:rsidR="00074F66" w:rsidRPr="003220AD">
        <w:rPr>
          <w:color w:val="111111"/>
          <w:sz w:val="28"/>
          <w:szCs w:val="28"/>
        </w:rPr>
        <w:t xml:space="preserve"> к жизни в информационном веке.</w:t>
      </w:r>
    </w:p>
    <w:p w:rsidR="002F0A58" w:rsidRPr="003220AD" w:rsidRDefault="004350B2" w:rsidP="003220A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3220A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  </w:t>
      </w:r>
      <w:r w:rsidR="002F0A58" w:rsidRPr="003220A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Если подходить  к решению проблемы использования </w:t>
      </w:r>
      <w:r w:rsidR="002F0A58" w:rsidRPr="003220A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детьми-дошкольниками цифровых устройств</w:t>
      </w:r>
      <w:r w:rsidR="002F0A58" w:rsidRPr="003220A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со стороны открывающихся возможностей, то, согласно этому подходу, компьютер может стать обогащающим элементом развивающей предметной среды, он способствует развитию познавательной активности детей, созданию благоприятного эмоционального фона, социализации личности.</w:t>
      </w:r>
    </w:p>
    <w:p w:rsidR="002F0A58" w:rsidRPr="003220AD" w:rsidRDefault="002F0A58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proofErr w:type="gramStart"/>
      <w:r w:rsidRPr="003220AD">
        <w:rPr>
          <w:color w:val="111111"/>
          <w:sz w:val="28"/>
          <w:szCs w:val="28"/>
        </w:rPr>
        <w:t>В профессиональном стандарте педагога указано, что педагоги</w:t>
      </w:r>
      <w:r w:rsidR="002430DF">
        <w:rPr>
          <w:color w:val="111111"/>
          <w:sz w:val="28"/>
          <w:szCs w:val="28"/>
        </w:rPr>
        <w:t xml:space="preserve"> </w:t>
      </w:r>
      <w:r w:rsidRPr="003220AD">
        <w:rPr>
          <w:color w:val="111111"/>
          <w:sz w:val="28"/>
          <w:szCs w:val="28"/>
        </w:rPr>
        <w:t xml:space="preserve"> должны владеть ИКТ-компетенциями, необходимыми и достаточными для планирования, реализации и оценки образовательной работы с детьми раннего </w:t>
      </w:r>
      <w:r w:rsidR="002430DF">
        <w:rPr>
          <w:color w:val="111111"/>
          <w:sz w:val="28"/>
          <w:szCs w:val="28"/>
        </w:rPr>
        <w:t xml:space="preserve">школьного </w:t>
      </w:r>
      <w:r w:rsidRPr="003220AD">
        <w:rPr>
          <w:color w:val="111111"/>
          <w:sz w:val="28"/>
          <w:szCs w:val="28"/>
        </w:rPr>
        <w:t>и </w:t>
      </w:r>
      <w:r w:rsidRPr="003220A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дошкольного возраста</w:t>
      </w:r>
      <w:r w:rsidRPr="003220AD">
        <w:rPr>
          <w:color w:val="111111"/>
          <w:sz w:val="28"/>
          <w:szCs w:val="28"/>
        </w:rPr>
        <w:t>.</w:t>
      </w:r>
      <w:proofErr w:type="gramEnd"/>
    </w:p>
    <w:p w:rsidR="004350B2" w:rsidRPr="003220AD" w:rsidRDefault="002F0A58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3220AD">
        <w:rPr>
          <w:color w:val="111111"/>
          <w:sz w:val="28"/>
          <w:szCs w:val="28"/>
        </w:rPr>
        <w:t>Практикующие педагоги и специалисты в области </w:t>
      </w:r>
      <w:r w:rsidRPr="003220A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дошкольного образования</w:t>
      </w:r>
      <w:r w:rsidRPr="003220AD">
        <w:rPr>
          <w:color w:val="111111"/>
          <w:sz w:val="28"/>
          <w:szCs w:val="28"/>
        </w:rPr>
        <w:t>, высказывают мнение, что демонстрация ауди</w:t>
      </w:r>
      <w:proofErr w:type="gramStart"/>
      <w:r w:rsidRPr="003220AD">
        <w:rPr>
          <w:color w:val="111111"/>
          <w:sz w:val="28"/>
          <w:szCs w:val="28"/>
        </w:rPr>
        <w:t>о-</w:t>
      </w:r>
      <w:proofErr w:type="gramEnd"/>
      <w:r w:rsidRPr="003220AD">
        <w:rPr>
          <w:color w:val="111111"/>
          <w:sz w:val="28"/>
          <w:szCs w:val="28"/>
        </w:rPr>
        <w:t xml:space="preserve"> и визуальных материалов повышает эффективность восприятия новой информации за счет высокой интерактивности, а также возможности работать с разными типами материалов </w:t>
      </w:r>
      <w:r w:rsidRPr="003220AD">
        <w:rPr>
          <w:iCs/>
          <w:color w:val="111111"/>
          <w:sz w:val="28"/>
          <w:szCs w:val="28"/>
          <w:bdr w:val="none" w:sz="0" w:space="0" w:color="auto" w:frame="1"/>
        </w:rPr>
        <w:t>(видеофильмы, аудиозаписи, презентации и др.)</w:t>
      </w:r>
      <w:r w:rsidRPr="003220AD">
        <w:rPr>
          <w:color w:val="111111"/>
          <w:sz w:val="28"/>
          <w:szCs w:val="28"/>
        </w:rPr>
        <w:t>. По их мнению, включение </w:t>
      </w:r>
      <w:r w:rsidRPr="003220A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цифровых</w:t>
      </w:r>
      <w:r w:rsidRPr="003220AD">
        <w:rPr>
          <w:color w:val="111111"/>
          <w:sz w:val="28"/>
          <w:szCs w:val="28"/>
        </w:rPr>
        <w:t> технологий в педагогический процесс может лечь в основу успешного обучения в школе, благодаря устойчивой положительной мотивации и развитию познавательного интереса </w:t>
      </w:r>
      <w:r w:rsidRPr="003220AD">
        <w:rPr>
          <w:iCs/>
          <w:color w:val="111111"/>
          <w:sz w:val="28"/>
          <w:szCs w:val="28"/>
          <w:bdr w:val="none" w:sz="0" w:space="0" w:color="auto" w:frame="1"/>
        </w:rPr>
        <w:t xml:space="preserve">(Е. А. Куликова, Н. В. </w:t>
      </w:r>
      <w:proofErr w:type="spellStart"/>
      <w:r w:rsidRPr="003220AD">
        <w:rPr>
          <w:iCs/>
          <w:color w:val="111111"/>
          <w:sz w:val="28"/>
          <w:szCs w:val="28"/>
          <w:bdr w:val="none" w:sz="0" w:space="0" w:color="auto" w:frame="1"/>
        </w:rPr>
        <w:t>Белинова</w:t>
      </w:r>
      <w:proofErr w:type="spellEnd"/>
      <w:r w:rsidRPr="003220AD">
        <w:rPr>
          <w:iCs/>
          <w:color w:val="111111"/>
          <w:sz w:val="28"/>
          <w:szCs w:val="28"/>
          <w:bdr w:val="none" w:sz="0" w:space="0" w:color="auto" w:frame="1"/>
        </w:rPr>
        <w:t>)</w:t>
      </w:r>
      <w:r w:rsidRPr="003220AD">
        <w:rPr>
          <w:color w:val="111111"/>
          <w:sz w:val="28"/>
          <w:szCs w:val="28"/>
        </w:rPr>
        <w:t>. Правда, при этом уточняется, что такие игры не могут заменить традиционную ролевую игру, а потому должны быть ограничены и не могут быть использованы в ущерб основным видам </w:t>
      </w:r>
      <w:r w:rsidRPr="003220A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детской деятельности</w:t>
      </w:r>
      <w:r w:rsidRPr="003220AD">
        <w:rPr>
          <w:color w:val="111111"/>
          <w:sz w:val="28"/>
          <w:szCs w:val="28"/>
        </w:rPr>
        <w:t>: игровой</w:t>
      </w:r>
      <w:r w:rsidR="00702E6A">
        <w:rPr>
          <w:color w:val="111111"/>
          <w:sz w:val="28"/>
          <w:szCs w:val="28"/>
        </w:rPr>
        <w:t>,</w:t>
      </w:r>
      <w:r w:rsidRPr="003220AD">
        <w:rPr>
          <w:color w:val="111111"/>
          <w:sz w:val="28"/>
          <w:szCs w:val="28"/>
        </w:rPr>
        <w:t xml:space="preserve"> творческой и др.</w:t>
      </w:r>
    </w:p>
    <w:p w:rsidR="002F0A58" w:rsidRPr="003220AD" w:rsidRDefault="002F0A58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3220AD">
        <w:rPr>
          <w:color w:val="111111"/>
          <w:sz w:val="28"/>
          <w:szCs w:val="28"/>
        </w:rPr>
        <w:t>Положительное влияние компьютерных</w:t>
      </w:r>
      <w:r w:rsidR="00BD2ED8">
        <w:rPr>
          <w:color w:val="111111"/>
          <w:sz w:val="28"/>
          <w:szCs w:val="28"/>
        </w:rPr>
        <w:t xml:space="preserve"> игр на развитие детей возможно,</w:t>
      </w:r>
      <w:r w:rsidRPr="003220AD">
        <w:rPr>
          <w:color w:val="111111"/>
          <w:sz w:val="28"/>
          <w:szCs w:val="28"/>
        </w:rPr>
        <w:t xml:space="preserve"> потому, что</w:t>
      </w:r>
      <w:r w:rsidR="00BD2ED8">
        <w:rPr>
          <w:color w:val="111111"/>
          <w:sz w:val="28"/>
          <w:szCs w:val="28"/>
        </w:rPr>
        <w:t>,</w:t>
      </w:r>
      <w:r w:rsidRPr="003220AD">
        <w:rPr>
          <w:color w:val="111111"/>
          <w:sz w:val="28"/>
          <w:szCs w:val="28"/>
        </w:rPr>
        <w:t xml:space="preserve"> помимо развлекательного направления, в последнее время все больше можно говорить об обучающих и развивающих играх, которые формируют и развивают у детей высшие психические функции – восприятие, память, мышление, речь.</w:t>
      </w:r>
    </w:p>
    <w:p w:rsidR="002F0A58" w:rsidRPr="003220AD" w:rsidRDefault="002F0A58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3220AD">
        <w:rPr>
          <w:color w:val="111111"/>
          <w:sz w:val="28"/>
          <w:szCs w:val="28"/>
        </w:rPr>
        <w:t>Итак, какие же существуют </w:t>
      </w:r>
      <w:r w:rsidRPr="003220A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цифровые</w:t>
      </w:r>
      <w:r w:rsidRPr="003220AD">
        <w:rPr>
          <w:color w:val="111111"/>
          <w:sz w:val="28"/>
          <w:szCs w:val="28"/>
        </w:rPr>
        <w:t> устройства</w:t>
      </w:r>
      <w:r w:rsidR="002430DF">
        <w:rPr>
          <w:color w:val="111111"/>
          <w:sz w:val="28"/>
          <w:szCs w:val="28"/>
        </w:rPr>
        <w:t>,</w:t>
      </w:r>
      <w:r w:rsidRPr="003220AD">
        <w:rPr>
          <w:color w:val="111111"/>
          <w:sz w:val="28"/>
          <w:szCs w:val="28"/>
        </w:rPr>
        <w:t xml:space="preserve"> применимые для </w:t>
      </w:r>
      <w:r w:rsidRPr="003220A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дошкольного образования</w:t>
      </w:r>
      <w:r w:rsidRPr="003220AD">
        <w:rPr>
          <w:color w:val="111111"/>
          <w:sz w:val="28"/>
          <w:szCs w:val="28"/>
        </w:rPr>
        <w:t>? Помимо хорошо известных нам компьютеров, ноутбуков,</w:t>
      </w:r>
      <w:r w:rsidR="00BD2ED8">
        <w:rPr>
          <w:color w:val="111111"/>
          <w:sz w:val="28"/>
          <w:szCs w:val="28"/>
        </w:rPr>
        <w:t xml:space="preserve"> планшетов, интерактивных досок,</w:t>
      </w:r>
      <w:r w:rsidRPr="003220AD">
        <w:rPr>
          <w:color w:val="111111"/>
          <w:sz w:val="28"/>
          <w:szCs w:val="28"/>
        </w:rPr>
        <w:t xml:space="preserve"> можно упомянуть и такие специально созданные для обучения </w:t>
      </w:r>
      <w:r w:rsidRPr="003220A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дошкольников цифровые устройства</w:t>
      </w:r>
      <w:r w:rsidRPr="003220AD">
        <w:rPr>
          <w:color w:val="111111"/>
          <w:sz w:val="28"/>
          <w:szCs w:val="28"/>
        </w:rPr>
        <w:t>, </w:t>
      </w:r>
      <w:r w:rsidRPr="003220AD">
        <w:rPr>
          <w:color w:val="111111"/>
          <w:sz w:val="28"/>
          <w:szCs w:val="28"/>
          <w:bdr w:val="none" w:sz="0" w:space="0" w:color="auto" w:frame="1"/>
        </w:rPr>
        <w:t>как</w:t>
      </w:r>
      <w:r w:rsidRPr="003220AD">
        <w:rPr>
          <w:color w:val="111111"/>
          <w:sz w:val="28"/>
          <w:szCs w:val="28"/>
        </w:rPr>
        <w:t>:</w:t>
      </w:r>
      <w:r w:rsidR="00947B3C" w:rsidRPr="003220AD">
        <w:rPr>
          <w:color w:val="111111"/>
          <w:sz w:val="28"/>
          <w:szCs w:val="28"/>
        </w:rPr>
        <w:t xml:space="preserve"> и</w:t>
      </w:r>
      <w:r w:rsidRPr="003220AD">
        <w:rPr>
          <w:color w:val="111111"/>
          <w:sz w:val="28"/>
          <w:szCs w:val="28"/>
        </w:rPr>
        <w:t xml:space="preserve">нтерактивные </w:t>
      </w:r>
      <w:proofErr w:type="spellStart"/>
      <w:r w:rsidRPr="003220AD">
        <w:rPr>
          <w:color w:val="111111"/>
          <w:sz w:val="28"/>
          <w:szCs w:val="28"/>
        </w:rPr>
        <w:t>скалодромы</w:t>
      </w:r>
      <w:proofErr w:type="spellEnd"/>
      <w:r w:rsidR="00947B3C" w:rsidRPr="003220AD">
        <w:rPr>
          <w:color w:val="111111"/>
          <w:sz w:val="28"/>
          <w:szCs w:val="28"/>
        </w:rPr>
        <w:t>; и</w:t>
      </w:r>
      <w:r w:rsidRPr="003220AD">
        <w:rPr>
          <w:color w:val="111111"/>
          <w:sz w:val="28"/>
          <w:szCs w:val="28"/>
        </w:rPr>
        <w:t>нтерактивные песочницы</w:t>
      </w:r>
      <w:r w:rsidR="00947B3C" w:rsidRPr="003220AD">
        <w:rPr>
          <w:color w:val="111111"/>
          <w:sz w:val="28"/>
          <w:szCs w:val="28"/>
        </w:rPr>
        <w:t>; и</w:t>
      </w:r>
      <w:r w:rsidRPr="003220AD">
        <w:rPr>
          <w:color w:val="111111"/>
          <w:sz w:val="28"/>
          <w:szCs w:val="28"/>
        </w:rPr>
        <w:t>нтерактивные </w:t>
      </w:r>
      <w:r w:rsidR="00BE083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детские </w:t>
      </w:r>
      <w:proofErr w:type="spellStart"/>
      <w:r w:rsidR="00BE083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мульт</w:t>
      </w:r>
      <w:r w:rsidR="00947B3C" w:rsidRPr="003220A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студии</w:t>
      </w:r>
      <w:proofErr w:type="spellEnd"/>
      <w:r w:rsidR="00947B3C" w:rsidRPr="003220A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; </w:t>
      </w:r>
      <w:r w:rsidR="00947B3C" w:rsidRPr="003220AD">
        <w:rPr>
          <w:color w:val="111111"/>
          <w:sz w:val="28"/>
          <w:szCs w:val="28"/>
        </w:rPr>
        <w:t>и</w:t>
      </w:r>
      <w:r w:rsidRPr="003220AD">
        <w:rPr>
          <w:color w:val="111111"/>
          <w:sz w:val="28"/>
          <w:szCs w:val="28"/>
        </w:rPr>
        <w:t>нтерактивные полы</w:t>
      </w:r>
      <w:r w:rsidR="00947B3C" w:rsidRPr="003220AD">
        <w:rPr>
          <w:color w:val="111111"/>
          <w:sz w:val="28"/>
          <w:szCs w:val="28"/>
        </w:rPr>
        <w:t>; и</w:t>
      </w:r>
      <w:r w:rsidRPr="003220AD">
        <w:rPr>
          <w:color w:val="111111"/>
          <w:sz w:val="28"/>
          <w:szCs w:val="28"/>
        </w:rPr>
        <w:t>нтерактивные тумбы</w:t>
      </w:r>
      <w:r w:rsidR="00947B3C" w:rsidRPr="003220AD">
        <w:rPr>
          <w:color w:val="111111"/>
          <w:sz w:val="28"/>
          <w:szCs w:val="28"/>
        </w:rPr>
        <w:t>; и</w:t>
      </w:r>
      <w:r w:rsidRPr="003220AD">
        <w:rPr>
          <w:color w:val="111111"/>
          <w:sz w:val="28"/>
          <w:szCs w:val="28"/>
        </w:rPr>
        <w:t xml:space="preserve">нтерактивные столы </w:t>
      </w:r>
      <w:r w:rsidR="00947B3C" w:rsidRPr="003220AD">
        <w:rPr>
          <w:color w:val="111111"/>
          <w:sz w:val="28"/>
          <w:szCs w:val="28"/>
        </w:rPr>
        <w:t>д</w:t>
      </w:r>
      <w:r w:rsidRPr="003220AD">
        <w:rPr>
          <w:color w:val="111111"/>
          <w:sz w:val="28"/>
          <w:szCs w:val="28"/>
        </w:rPr>
        <w:t>ля </w:t>
      </w:r>
      <w:r w:rsidRPr="003220A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дошкольных</w:t>
      </w:r>
      <w:r w:rsidRPr="003220AD">
        <w:rPr>
          <w:color w:val="111111"/>
          <w:sz w:val="28"/>
          <w:szCs w:val="28"/>
        </w:rPr>
        <w:t> учреждений с развивающими играми, мульт</w:t>
      </w:r>
      <w:r w:rsidR="007F5A15" w:rsidRPr="003220AD">
        <w:rPr>
          <w:color w:val="111111"/>
          <w:sz w:val="28"/>
          <w:szCs w:val="28"/>
        </w:rPr>
        <w:t>фильмами</w:t>
      </w:r>
      <w:r w:rsidR="00947B3C" w:rsidRPr="003220AD">
        <w:rPr>
          <w:color w:val="111111"/>
          <w:sz w:val="28"/>
          <w:szCs w:val="28"/>
        </w:rPr>
        <w:t xml:space="preserve"> </w:t>
      </w:r>
      <w:r w:rsidR="00BE0830" w:rsidRPr="00BE0830">
        <w:rPr>
          <w:color w:val="111111"/>
          <w:sz w:val="28"/>
          <w:szCs w:val="28"/>
        </w:rPr>
        <w:t>с</w:t>
      </w:r>
      <w:r w:rsidR="00947B3C" w:rsidRPr="00BE0830">
        <w:rPr>
          <w:color w:val="111111"/>
          <w:sz w:val="28"/>
          <w:szCs w:val="28"/>
        </w:rPr>
        <w:t xml:space="preserve"> приложениями</w:t>
      </w:r>
      <w:r w:rsidR="00947B3C" w:rsidRPr="003220AD">
        <w:rPr>
          <w:color w:val="111111"/>
          <w:sz w:val="28"/>
          <w:szCs w:val="28"/>
        </w:rPr>
        <w:t>; и</w:t>
      </w:r>
      <w:r w:rsidRPr="003220AD">
        <w:rPr>
          <w:color w:val="111111"/>
          <w:sz w:val="28"/>
          <w:szCs w:val="28"/>
        </w:rPr>
        <w:t>нтерактивные комплексы.</w:t>
      </w:r>
    </w:p>
    <w:p w:rsidR="002F0A58" w:rsidRPr="003220AD" w:rsidRDefault="002F0A58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3220AD">
        <w:rPr>
          <w:color w:val="111111"/>
          <w:sz w:val="28"/>
          <w:szCs w:val="28"/>
        </w:rPr>
        <w:lastRenderedPageBreak/>
        <w:t>“Завтра” сегодняшних детей – это информационное общество. И ребенок должен быть готов психологически к жизни в этом обществе. Компьютерная грамотность сейчас становится нео</w:t>
      </w:r>
      <w:r w:rsidR="003220AD">
        <w:rPr>
          <w:color w:val="111111"/>
          <w:sz w:val="28"/>
          <w:szCs w:val="28"/>
        </w:rPr>
        <w:t>бходима каждому человеку.</w:t>
      </w:r>
    </w:p>
    <w:p w:rsidR="002F0A58" w:rsidRPr="003220AD" w:rsidRDefault="002F0A58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3220AD">
        <w:rPr>
          <w:color w:val="111111"/>
          <w:sz w:val="28"/>
          <w:szCs w:val="28"/>
        </w:rPr>
        <w:t>Сегодня</w:t>
      </w:r>
      <w:r w:rsidR="002430DF">
        <w:rPr>
          <w:color w:val="111111"/>
          <w:sz w:val="28"/>
          <w:szCs w:val="28"/>
        </w:rPr>
        <w:t>,</w:t>
      </w:r>
      <w:r w:rsidRPr="003220AD">
        <w:rPr>
          <w:color w:val="111111"/>
          <w:sz w:val="28"/>
          <w:szCs w:val="28"/>
        </w:rPr>
        <w:t xml:space="preserve"> говоря о важных компетенциях подготовки ребенка к школе</w:t>
      </w:r>
      <w:proofErr w:type="gramStart"/>
      <w:r w:rsidR="002430DF">
        <w:rPr>
          <w:color w:val="111111"/>
          <w:sz w:val="28"/>
          <w:szCs w:val="28"/>
        </w:rPr>
        <w:t>.</w:t>
      </w:r>
      <w:proofErr w:type="gramEnd"/>
      <w:r w:rsidR="002430DF">
        <w:rPr>
          <w:color w:val="111111"/>
          <w:sz w:val="28"/>
          <w:szCs w:val="28"/>
        </w:rPr>
        <w:t xml:space="preserve"> </w:t>
      </w:r>
      <w:proofErr w:type="gramStart"/>
      <w:r w:rsidR="002430DF">
        <w:rPr>
          <w:color w:val="111111"/>
          <w:sz w:val="28"/>
          <w:szCs w:val="28"/>
        </w:rPr>
        <w:t>в</w:t>
      </w:r>
      <w:proofErr w:type="gramEnd"/>
      <w:r w:rsidR="002430DF">
        <w:rPr>
          <w:color w:val="111111"/>
          <w:sz w:val="28"/>
          <w:szCs w:val="28"/>
        </w:rPr>
        <w:t>ажно отметить</w:t>
      </w:r>
      <w:r w:rsidRPr="003220AD">
        <w:rPr>
          <w:color w:val="111111"/>
          <w:sz w:val="28"/>
          <w:szCs w:val="28"/>
        </w:rPr>
        <w:t> </w:t>
      </w:r>
      <w:r w:rsidRPr="003220A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цифровую</w:t>
      </w:r>
      <w:r w:rsidRPr="003220AD">
        <w:rPr>
          <w:color w:val="111111"/>
          <w:sz w:val="28"/>
          <w:szCs w:val="28"/>
        </w:rPr>
        <w:t> компетентность как одно из условий успешного обучения в школе.</w:t>
      </w:r>
    </w:p>
    <w:p w:rsidR="00074F66" w:rsidRPr="003220AD" w:rsidRDefault="008365D3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7"/>
          <w:szCs w:val="27"/>
        </w:rPr>
      </w:pPr>
      <w:r w:rsidRPr="003220AD">
        <w:rPr>
          <w:color w:val="00000A"/>
          <w:sz w:val="28"/>
          <w:szCs w:val="28"/>
        </w:rPr>
        <w:t xml:space="preserve">  </w:t>
      </w:r>
      <w:r w:rsidR="00074F66" w:rsidRPr="003220AD">
        <w:rPr>
          <w:color w:val="00000A"/>
          <w:sz w:val="28"/>
          <w:szCs w:val="28"/>
        </w:rPr>
        <w:t>Вместе с тем, б</w:t>
      </w:r>
      <w:r w:rsidR="00B23625" w:rsidRPr="003220AD">
        <w:rPr>
          <w:color w:val="00000A"/>
          <w:sz w:val="28"/>
          <w:szCs w:val="28"/>
        </w:rPr>
        <w:t>лагополучие детей в цифровой среде имеет не меньшее значение, чем их благополучие в любой другой обстановке.</w:t>
      </w:r>
      <w:r w:rsidRPr="003220AD">
        <w:rPr>
          <w:color w:val="00000A"/>
          <w:sz w:val="28"/>
          <w:szCs w:val="28"/>
        </w:rPr>
        <w:t xml:space="preserve"> </w:t>
      </w:r>
      <w:r w:rsidR="00C919F0" w:rsidRPr="003220AD">
        <w:rPr>
          <w:color w:val="333333"/>
          <w:sz w:val="28"/>
          <w:szCs w:val="28"/>
        </w:rPr>
        <w:t xml:space="preserve">Исходя из понимания безопасного развития детства, рассмотрим реальные риски и угрозы </w:t>
      </w:r>
      <w:proofErr w:type="spellStart"/>
      <w:r w:rsidR="00C919F0" w:rsidRPr="003220AD">
        <w:rPr>
          <w:color w:val="333333"/>
          <w:sz w:val="28"/>
          <w:szCs w:val="28"/>
        </w:rPr>
        <w:t>цифровизации</w:t>
      </w:r>
      <w:proofErr w:type="spellEnd"/>
      <w:r w:rsidR="00C919F0" w:rsidRPr="003220AD">
        <w:rPr>
          <w:color w:val="333333"/>
          <w:sz w:val="28"/>
          <w:szCs w:val="28"/>
        </w:rPr>
        <w:t xml:space="preserve"> в соответствии с традиционной трисоставной природой ребенка как человека: </w:t>
      </w:r>
      <w:r w:rsidR="00C919F0" w:rsidRPr="003220AD">
        <w:rPr>
          <w:color w:val="0D0D0D" w:themeColor="text1" w:themeTint="F2"/>
          <w:sz w:val="28"/>
          <w:szCs w:val="28"/>
        </w:rPr>
        <w:t>физической телесностью, душевной ментально-психологической и ду</w:t>
      </w:r>
      <w:r w:rsidR="00130A6F" w:rsidRPr="003220AD">
        <w:rPr>
          <w:color w:val="0D0D0D" w:themeColor="text1" w:themeTint="F2"/>
          <w:sz w:val="28"/>
          <w:szCs w:val="28"/>
        </w:rPr>
        <w:t>ховно-нравственной организацией</w:t>
      </w:r>
      <w:r w:rsidR="00947B3C" w:rsidRPr="003220AD">
        <w:rPr>
          <w:color w:val="0D0D0D" w:themeColor="text1" w:themeTint="F2"/>
          <w:sz w:val="28"/>
          <w:szCs w:val="28"/>
        </w:rPr>
        <w:t>.</w:t>
      </w:r>
    </w:p>
    <w:p w:rsidR="00E80532" w:rsidRPr="00185053" w:rsidRDefault="00241780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Известный врач-психотерапевт </w:t>
      </w:r>
      <w:proofErr w:type="spellStart"/>
      <w:r>
        <w:rPr>
          <w:color w:val="111111"/>
          <w:sz w:val="28"/>
          <w:szCs w:val="28"/>
        </w:rPr>
        <w:t>А.В.Курпатов</w:t>
      </w:r>
      <w:proofErr w:type="spellEnd"/>
      <w:r>
        <w:rPr>
          <w:color w:val="111111"/>
          <w:sz w:val="28"/>
          <w:szCs w:val="28"/>
        </w:rPr>
        <w:t>, создавший новое научно-философское направление «Методология мышления»,</w:t>
      </w:r>
      <w:r w:rsidR="00154C95" w:rsidRPr="00BE0830">
        <w:rPr>
          <w:color w:val="111111"/>
          <w:sz w:val="28"/>
          <w:szCs w:val="28"/>
        </w:rPr>
        <w:t xml:space="preserve"> </w:t>
      </w:r>
      <w:r w:rsidR="00E80532" w:rsidRPr="00BE0830">
        <w:rPr>
          <w:color w:val="111111"/>
          <w:sz w:val="28"/>
          <w:szCs w:val="28"/>
        </w:rPr>
        <w:t>высказывается</w:t>
      </w:r>
      <w:r w:rsidR="00E80532" w:rsidRPr="00185053">
        <w:rPr>
          <w:color w:val="111111"/>
          <w:sz w:val="28"/>
          <w:szCs w:val="28"/>
        </w:rPr>
        <w:t xml:space="preserve"> о данной проблеме так: </w:t>
      </w:r>
      <w:proofErr w:type="gramStart"/>
      <w:r w:rsidR="003A0525">
        <w:rPr>
          <w:color w:val="111111"/>
          <w:sz w:val="28"/>
          <w:szCs w:val="28"/>
        </w:rPr>
        <w:t>«</w:t>
      </w:r>
      <w:r w:rsidR="00E80532" w:rsidRPr="00185053">
        <w:rPr>
          <w:color w:val="111111"/>
          <w:sz w:val="28"/>
          <w:szCs w:val="28"/>
        </w:rPr>
        <w:t>То, что касается угрозы, которую несет цифровая среда для ребенка, она не в содержании даже, она в том, что в момент, когда ребенок растет, у него формируются нейронные сети, которые будут отвечать за то, как он будет запоминать информацию, как он сможет концентрировать внимание, как он сможет свои мотивации контролировать, свои желания, управлять своими эмоциями.</w:t>
      </w:r>
      <w:proofErr w:type="gramEnd"/>
      <w:r w:rsidR="00E80532" w:rsidRPr="00185053">
        <w:rPr>
          <w:color w:val="111111"/>
          <w:sz w:val="28"/>
          <w:szCs w:val="28"/>
        </w:rPr>
        <w:t xml:space="preserve"> Это важнейшие вещи, которым ребенок может обучиться только в аналоговой среде, при взаимодействии с другими людьми</w:t>
      </w:r>
      <w:r w:rsidR="003A0525">
        <w:rPr>
          <w:color w:val="111111"/>
          <w:sz w:val="28"/>
          <w:szCs w:val="28"/>
        </w:rPr>
        <w:t>».</w:t>
      </w:r>
    </w:p>
    <w:p w:rsidR="00074F66" w:rsidRPr="00185053" w:rsidRDefault="00074F66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85053">
        <w:rPr>
          <w:sz w:val="28"/>
          <w:szCs w:val="28"/>
        </w:rPr>
        <w:t>К негативным проявлениям развития </w:t>
      </w:r>
      <w:r w:rsidRPr="00185053">
        <w:rPr>
          <w:rStyle w:val="a4"/>
          <w:b w:val="0"/>
          <w:sz w:val="28"/>
          <w:szCs w:val="28"/>
          <w:bdr w:val="none" w:sz="0" w:space="0" w:color="auto" w:frame="1"/>
        </w:rPr>
        <w:t>цифровых детей можно отнести</w:t>
      </w:r>
      <w:r w:rsidRPr="00185053">
        <w:rPr>
          <w:sz w:val="28"/>
          <w:szCs w:val="28"/>
        </w:rPr>
        <w:t>:</w:t>
      </w:r>
    </w:p>
    <w:p w:rsidR="003E2C20" w:rsidRPr="00185053" w:rsidRDefault="0074015E" w:rsidP="00185053">
      <w:pPr>
        <w:pStyle w:val="a3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5E057E">
        <w:rPr>
          <w:sz w:val="28"/>
          <w:szCs w:val="28"/>
        </w:rPr>
        <w:t>В</w:t>
      </w:r>
      <w:r w:rsidR="003E2C20" w:rsidRPr="005E057E">
        <w:rPr>
          <w:sz w:val="28"/>
          <w:szCs w:val="28"/>
        </w:rPr>
        <w:t>лияние на состояние здоровья ребенка.</w:t>
      </w:r>
      <w:r w:rsidR="00185053" w:rsidRPr="00185053">
        <w:rPr>
          <w:sz w:val="28"/>
          <w:szCs w:val="28"/>
        </w:rPr>
        <w:t xml:space="preserve"> </w:t>
      </w:r>
      <w:r w:rsidR="003E2C20" w:rsidRPr="00185053">
        <w:rPr>
          <w:sz w:val="28"/>
          <w:szCs w:val="28"/>
        </w:rPr>
        <w:t>Научные исследования о воздействии радиочастотного излучения (Wi-Fi-сети) и электромагнитных полей на взрослых людей свидетельствуют о снижении их когнитивн</w:t>
      </w:r>
      <w:r w:rsidR="00185053" w:rsidRPr="00185053">
        <w:rPr>
          <w:sz w:val="28"/>
          <w:szCs w:val="28"/>
        </w:rPr>
        <w:t>ы</w:t>
      </w:r>
      <w:r w:rsidR="003E2C20" w:rsidRPr="00185053">
        <w:rPr>
          <w:sz w:val="28"/>
          <w:szCs w:val="28"/>
        </w:rPr>
        <w:t>х способностей и памяти, а при гиперчувствительности — о повышенном риске развития раковых заболеваний, особенно опухолей головного мозга. А что можем сказать о детях раннего дошкольного и школьного возрастов? Исследований прямых нет, но косвенные сведения и наблюдения заставляют тревожиться не на шутку.</w:t>
      </w:r>
      <w:r w:rsidR="00185053" w:rsidRPr="00185053">
        <w:rPr>
          <w:sz w:val="28"/>
          <w:szCs w:val="28"/>
        </w:rPr>
        <w:t xml:space="preserve"> </w:t>
      </w:r>
      <w:r w:rsidR="003E2C20" w:rsidRPr="00185053">
        <w:rPr>
          <w:sz w:val="28"/>
          <w:szCs w:val="28"/>
        </w:rPr>
        <w:t xml:space="preserve">Длительная работа за компьютером, особенно в старшем дошкольном и младшем школьном возрастах приводит: к снижению слуха из-за наушников, ухудшению зрения от мониторов, от сидячего образа жизни за компьютером — нарушение обмена веществ, сколиоз, нарушение состояния </w:t>
      </w:r>
      <w:r w:rsidR="00947B3C" w:rsidRPr="00185053">
        <w:rPr>
          <w:sz w:val="28"/>
          <w:szCs w:val="28"/>
        </w:rPr>
        <w:t xml:space="preserve">мышц, осанки и т.д. </w:t>
      </w:r>
    </w:p>
    <w:p w:rsidR="00074F66" w:rsidRPr="00185053" w:rsidRDefault="003E2C20" w:rsidP="003220AD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85053">
        <w:rPr>
          <w:sz w:val="28"/>
          <w:szCs w:val="28"/>
        </w:rPr>
        <w:t>П</w:t>
      </w:r>
      <w:r w:rsidR="00074F66" w:rsidRPr="00185053">
        <w:rPr>
          <w:sz w:val="28"/>
          <w:szCs w:val="28"/>
        </w:rPr>
        <w:t>од</w:t>
      </w:r>
      <w:r w:rsidR="00DD688F" w:rsidRPr="00185053">
        <w:rPr>
          <w:sz w:val="28"/>
          <w:szCs w:val="28"/>
        </w:rPr>
        <w:t>мену реальной жизни виртуальной:</w:t>
      </w:r>
      <w:r w:rsidRPr="00185053">
        <w:rPr>
          <w:sz w:val="28"/>
          <w:szCs w:val="28"/>
        </w:rPr>
        <w:t xml:space="preserve"> сложности </w:t>
      </w:r>
      <w:r w:rsidR="00DD688F" w:rsidRPr="00185053">
        <w:rPr>
          <w:sz w:val="28"/>
          <w:szCs w:val="28"/>
        </w:rPr>
        <w:t>с переходом</w:t>
      </w:r>
      <w:r w:rsidRPr="00185053">
        <w:rPr>
          <w:sz w:val="28"/>
          <w:szCs w:val="28"/>
        </w:rPr>
        <w:t xml:space="preserve"> </w:t>
      </w:r>
      <w:r w:rsidR="00DD688F" w:rsidRPr="00185053">
        <w:rPr>
          <w:sz w:val="28"/>
          <w:szCs w:val="28"/>
        </w:rPr>
        <w:t>ребенка от знаковой системы к системе практических действий, классическая проблема применения знаний на практике, а на психологическом языке — проблема перехода от мысли к действию</w:t>
      </w:r>
      <w:r w:rsidR="006A0489">
        <w:rPr>
          <w:sz w:val="28"/>
          <w:szCs w:val="28"/>
        </w:rPr>
        <w:t>.</w:t>
      </w:r>
    </w:p>
    <w:p w:rsidR="00AC33DE" w:rsidRPr="00185053" w:rsidRDefault="0074015E" w:rsidP="003220AD">
      <w:pPr>
        <w:pStyle w:val="a3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85053">
        <w:rPr>
          <w:sz w:val="28"/>
          <w:szCs w:val="28"/>
        </w:rPr>
        <w:t>Проблемы с речью (</w:t>
      </w:r>
      <w:proofErr w:type="spellStart"/>
      <w:r w:rsidRPr="00185053">
        <w:rPr>
          <w:sz w:val="28"/>
          <w:szCs w:val="28"/>
        </w:rPr>
        <w:t>дислексия</w:t>
      </w:r>
      <w:proofErr w:type="spellEnd"/>
      <w:r w:rsidRPr="00185053">
        <w:rPr>
          <w:sz w:val="28"/>
          <w:szCs w:val="28"/>
        </w:rPr>
        <w:t xml:space="preserve"> и </w:t>
      </w:r>
      <w:proofErr w:type="spellStart"/>
      <w:r w:rsidRPr="00185053">
        <w:rPr>
          <w:sz w:val="28"/>
          <w:szCs w:val="28"/>
        </w:rPr>
        <w:t>дисграфия</w:t>
      </w:r>
      <w:proofErr w:type="spellEnd"/>
      <w:r w:rsidRPr="00185053">
        <w:rPr>
          <w:sz w:val="28"/>
          <w:szCs w:val="28"/>
        </w:rPr>
        <w:t xml:space="preserve">). Развитие когнитивных функций ребенка напрямую связано с развитием речи. Уже сегодня не происходит полноценного усвоения навыков письменной речи у младших школьников, </w:t>
      </w:r>
      <w:proofErr w:type="gramStart"/>
      <w:r w:rsidRPr="00185053">
        <w:rPr>
          <w:sz w:val="28"/>
          <w:szCs w:val="28"/>
        </w:rPr>
        <w:t>при</w:t>
      </w:r>
      <w:proofErr w:type="gramEnd"/>
      <w:r w:rsidRPr="00185053">
        <w:rPr>
          <w:sz w:val="28"/>
          <w:szCs w:val="28"/>
        </w:rPr>
        <w:t xml:space="preserve"> котором задействованы определенные участки мозга (такие, как центр </w:t>
      </w:r>
      <w:proofErr w:type="spellStart"/>
      <w:r w:rsidRPr="00185053">
        <w:rPr>
          <w:sz w:val="28"/>
          <w:szCs w:val="28"/>
        </w:rPr>
        <w:t>Брока</w:t>
      </w:r>
      <w:proofErr w:type="spellEnd"/>
      <w:r w:rsidRPr="00185053">
        <w:rPr>
          <w:sz w:val="28"/>
          <w:szCs w:val="28"/>
        </w:rPr>
        <w:t xml:space="preserve">, отвечающий, по сути, за умение читать и </w:t>
      </w:r>
      <w:r w:rsidRPr="00185053">
        <w:rPr>
          <w:sz w:val="28"/>
          <w:szCs w:val="28"/>
        </w:rPr>
        <w:lastRenderedPageBreak/>
        <w:t>писать). Существует реальный риск деградации речи, а вместе с ней и мышления, поскольку оно совершается в речи, которая в цифровом обучении редуцируется до нажатия на буквы клавиатуры.</w:t>
      </w:r>
    </w:p>
    <w:p w:rsidR="00DD2405" w:rsidRDefault="00E34084" w:rsidP="00DD2405">
      <w:pPr>
        <w:pStyle w:val="a3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85053">
        <w:rPr>
          <w:rStyle w:val="a5"/>
          <w:i w:val="0"/>
          <w:sz w:val="28"/>
          <w:szCs w:val="28"/>
        </w:rPr>
        <w:t>Проблемы духовно-нравственного развития, искажение представления о творчестве</w:t>
      </w:r>
      <w:r w:rsidR="00AD2990" w:rsidRPr="00185053">
        <w:rPr>
          <w:rStyle w:val="a5"/>
          <w:i w:val="0"/>
          <w:sz w:val="28"/>
          <w:szCs w:val="28"/>
        </w:rPr>
        <w:t>, этических нормах и ценностях.</w:t>
      </w:r>
      <w:r w:rsidR="00AD2990" w:rsidRPr="00185053">
        <w:rPr>
          <w:sz w:val="28"/>
          <w:szCs w:val="28"/>
        </w:rPr>
        <w:t> </w:t>
      </w:r>
      <w:r w:rsidRPr="00185053">
        <w:rPr>
          <w:sz w:val="28"/>
          <w:szCs w:val="28"/>
        </w:rPr>
        <w:t xml:space="preserve">Наркологи объявили, что за последние 10–15 лет произошла перестройка психопатологической </w:t>
      </w:r>
      <w:proofErr w:type="spellStart"/>
      <w:r w:rsidRPr="00185053">
        <w:rPr>
          <w:sz w:val="28"/>
          <w:szCs w:val="28"/>
        </w:rPr>
        <w:t>аддикции</w:t>
      </w:r>
      <w:proofErr w:type="spellEnd"/>
      <w:r w:rsidRPr="00185053">
        <w:rPr>
          <w:sz w:val="28"/>
          <w:szCs w:val="28"/>
        </w:rPr>
        <w:t xml:space="preserve"> от химических наркотиков </w:t>
      </w:r>
      <w:proofErr w:type="gramStart"/>
      <w:r w:rsidRPr="00185053">
        <w:rPr>
          <w:sz w:val="28"/>
          <w:szCs w:val="28"/>
        </w:rPr>
        <w:t>на</w:t>
      </w:r>
      <w:proofErr w:type="gramEnd"/>
      <w:r w:rsidRPr="00185053">
        <w:rPr>
          <w:sz w:val="28"/>
          <w:szCs w:val="28"/>
        </w:rPr>
        <w:t xml:space="preserve"> виртуально-цифровые</w:t>
      </w:r>
      <w:r w:rsidR="00700FDB">
        <w:rPr>
          <w:sz w:val="28"/>
          <w:szCs w:val="28"/>
        </w:rPr>
        <w:t>.</w:t>
      </w:r>
      <w:r w:rsidRPr="00185053">
        <w:rPr>
          <w:sz w:val="28"/>
          <w:szCs w:val="28"/>
        </w:rPr>
        <w:t xml:space="preserve"> </w:t>
      </w:r>
      <w:r w:rsidR="005E057E">
        <w:rPr>
          <w:sz w:val="28"/>
          <w:szCs w:val="28"/>
        </w:rPr>
        <w:t xml:space="preserve"> </w:t>
      </w:r>
      <w:r w:rsidRPr="00185053">
        <w:rPr>
          <w:sz w:val="28"/>
          <w:szCs w:val="28"/>
        </w:rPr>
        <w:t xml:space="preserve">Дети — под воздействием поглощения сначала негативного контента ТВ (с 0 лет многие мамы кормят младенцев под рекламу — «он лучше кушает», т.е. глотает). Затем наступает эра компьютерных игр, затем Интернета, </w:t>
      </w:r>
      <w:proofErr w:type="spellStart"/>
      <w:r w:rsidRPr="00185053">
        <w:rPr>
          <w:sz w:val="28"/>
          <w:szCs w:val="28"/>
        </w:rPr>
        <w:t>соцсетей</w:t>
      </w:r>
      <w:proofErr w:type="spellEnd"/>
      <w:r w:rsidRPr="00185053">
        <w:rPr>
          <w:sz w:val="28"/>
          <w:szCs w:val="28"/>
        </w:rPr>
        <w:t>, общения в чатах и т.д.</w:t>
      </w:r>
      <w:r w:rsidR="00DD2405">
        <w:rPr>
          <w:sz w:val="28"/>
          <w:szCs w:val="28"/>
        </w:rPr>
        <w:t xml:space="preserve"> </w:t>
      </w:r>
    </w:p>
    <w:p w:rsidR="00E34084" w:rsidRPr="00DD2405" w:rsidRDefault="00E34084" w:rsidP="00DD240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D2405">
        <w:rPr>
          <w:sz w:val="28"/>
          <w:szCs w:val="28"/>
        </w:rPr>
        <w:t xml:space="preserve">По мнению психологов и психотерапевтов, </w:t>
      </w:r>
      <w:proofErr w:type="spellStart"/>
      <w:r w:rsidRPr="00DD2405">
        <w:rPr>
          <w:sz w:val="28"/>
          <w:szCs w:val="28"/>
        </w:rPr>
        <w:t>дети-игроманы</w:t>
      </w:r>
      <w:proofErr w:type="spellEnd"/>
      <w:r w:rsidRPr="00DD2405">
        <w:rPr>
          <w:sz w:val="28"/>
          <w:szCs w:val="28"/>
        </w:rPr>
        <w:t xml:space="preserve"> часто демонстрируют эмоциональную холодность к чужим страданиям и боли, неуправляемые агрессивные реа</w:t>
      </w:r>
      <w:r w:rsidR="007F5A15" w:rsidRPr="00DD2405">
        <w:rPr>
          <w:sz w:val="28"/>
          <w:szCs w:val="28"/>
        </w:rPr>
        <w:t>к</w:t>
      </w:r>
      <w:r w:rsidRPr="00DD2405">
        <w:rPr>
          <w:sz w:val="28"/>
          <w:szCs w:val="28"/>
        </w:rPr>
        <w:t xml:space="preserve">ции, депрессивные состояния, если нет возможности играть. </w:t>
      </w:r>
    </w:p>
    <w:p w:rsidR="00AD2990" w:rsidRPr="00185053" w:rsidRDefault="0074015E" w:rsidP="003220AD">
      <w:pPr>
        <w:pStyle w:val="a3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85053">
        <w:rPr>
          <w:sz w:val="28"/>
          <w:szCs w:val="28"/>
        </w:rPr>
        <w:t>Н</w:t>
      </w:r>
      <w:r w:rsidR="00074F66" w:rsidRPr="00185053">
        <w:rPr>
          <w:sz w:val="28"/>
          <w:szCs w:val="28"/>
        </w:rPr>
        <w:t>изкая читательская компетентность</w:t>
      </w:r>
      <w:r w:rsidR="00247146" w:rsidRPr="00185053">
        <w:rPr>
          <w:sz w:val="28"/>
          <w:szCs w:val="28"/>
        </w:rPr>
        <w:t xml:space="preserve"> и,</w:t>
      </w:r>
      <w:r w:rsidR="00AC33DE" w:rsidRPr="00185053">
        <w:rPr>
          <w:sz w:val="28"/>
          <w:szCs w:val="28"/>
        </w:rPr>
        <w:t xml:space="preserve"> </w:t>
      </w:r>
      <w:r w:rsidR="00247146" w:rsidRPr="00185053">
        <w:rPr>
          <w:sz w:val="28"/>
          <w:szCs w:val="28"/>
        </w:rPr>
        <w:t xml:space="preserve">как </w:t>
      </w:r>
      <w:r w:rsidRPr="00185053">
        <w:rPr>
          <w:sz w:val="28"/>
          <w:szCs w:val="28"/>
        </w:rPr>
        <w:t xml:space="preserve">следствие, </w:t>
      </w:r>
      <w:r w:rsidR="00247146" w:rsidRPr="00185053">
        <w:rPr>
          <w:sz w:val="28"/>
          <w:szCs w:val="28"/>
        </w:rPr>
        <w:t>снижение грамотности, а также трудности в формулировании мысли. Как отмечают исследователи, у детей цифрового поколения мысли фрагмента</w:t>
      </w:r>
      <w:r w:rsidR="003D20F1">
        <w:rPr>
          <w:sz w:val="28"/>
          <w:szCs w:val="28"/>
        </w:rPr>
        <w:t>р</w:t>
      </w:r>
      <w:r w:rsidR="00247146" w:rsidRPr="00185053">
        <w:rPr>
          <w:sz w:val="28"/>
          <w:szCs w:val="28"/>
        </w:rPr>
        <w:t xml:space="preserve">ны. А грамотность их в применении знаний орфографии, пунктуации и грамматики — неудовлетворительна, она не формируется, ведь во всех </w:t>
      </w:r>
      <w:proofErr w:type="spellStart"/>
      <w:r w:rsidR="00247146" w:rsidRPr="00185053">
        <w:rPr>
          <w:sz w:val="28"/>
          <w:szCs w:val="28"/>
        </w:rPr>
        <w:t>гаджетах</w:t>
      </w:r>
      <w:proofErr w:type="spellEnd"/>
      <w:r w:rsidR="00247146" w:rsidRPr="00185053">
        <w:rPr>
          <w:sz w:val="28"/>
          <w:szCs w:val="28"/>
        </w:rPr>
        <w:t xml:space="preserve"> есть функция </w:t>
      </w:r>
      <w:proofErr w:type="spellStart"/>
      <w:r w:rsidR="00247146" w:rsidRPr="00185053">
        <w:rPr>
          <w:sz w:val="28"/>
          <w:szCs w:val="28"/>
        </w:rPr>
        <w:t>автоисправления</w:t>
      </w:r>
      <w:proofErr w:type="spellEnd"/>
      <w:r w:rsidR="00247146" w:rsidRPr="00185053">
        <w:rPr>
          <w:sz w:val="28"/>
          <w:szCs w:val="28"/>
        </w:rPr>
        <w:t>. Вывод таков: если школьник или студент не имеет развитой практики живого общения, формирования и формулирования мысли в речи, у него, как показывают психологические исследования, полноценное мышл</w:t>
      </w:r>
      <w:r w:rsidR="00947B3C" w:rsidRPr="00185053">
        <w:rPr>
          <w:sz w:val="28"/>
          <w:szCs w:val="28"/>
        </w:rPr>
        <w:t>ение не формируется</w:t>
      </w:r>
      <w:r w:rsidR="00247146" w:rsidRPr="00185053">
        <w:rPr>
          <w:sz w:val="28"/>
          <w:szCs w:val="28"/>
        </w:rPr>
        <w:t>.</w:t>
      </w:r>
    </w:p>
    <w:p w:rsidR="00074F66" w:rsidRPr="00185053" w:rsidRDefault="00247146" w:rsidP="003220AD">
      <w:pPr>
        <w:pStyle w:val="a3"/>
        <w:numPr>
          <w:ilvl w:val="0"/>
          <w:numId w:val="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85053">
        <w:rPr>
          <w:sz w:val="28"/>
          <w:szCs w:val="28"/>
        </w:rPr>
        <w:t xml:space="preserve">Деформация социальных связей. Потребность в общении замещается на суррогатную форму коммуникации. Таким детям и подросткам будет тяжело выстраивать человеческие, дружеские, партнерские или семейные, а не виртуальные контакты. Умение адекватно реагировать на конфликты, </w:t>
      </w:r>
      <w:r w:rsidR="003D20F1">
        <w:rPr>
          <w:sz w:val="28"/>
          <w:szCs w:val="28"/>
        </w:rPr>
        <w:t xml:space="preserve">жертвовать чем-то ради </w:t>
      </w:r>
      <w:proofErr w:type="gramStart"/>
      <w:r w:rsidR="003D20F1">
        <w:rPr>
          <w:sz w:val="28"/>
          <w:szCs w:val="28"/>
        </w:rPr>
        <w:t>другого</w:t>
      </w:r>
      <w:proofErr w:type="gramEnd"/>
      <w:r w:rsidR="003D20F1">
        <w:rPr>
          <w:sz w:val="28"/>
          <w:szCs w:val="28"/>
        </w:rPr>
        <w:t xml:space="preserve"> -</w:t>
      </w:r>
      <w:r w:rsidRPr="00185053">
        <w:rPr>
          <w:sz w:val="28"/>
          <w:szCs w:val="28"/>
        </w:rPr>
        <w:t xml:space="preserve"> это оказывается совсем невозможно</w:t>
      </w:r>
      <w:r w:rsidR="00E34084" w:rsidRPr="00185053">
        <w:rPr>
          <w:sz w:val="28"/>
          <w:szCs w:val="28"/>
        </w:rPr>
        <w:t>.</w:t>
      </w:r>
    </w:p>
    <w:p w:rsidR="00AD2990" w:rsidRPr="00185053" w:rsidRDefault="003220AD" w:rsidP="003220AD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185053">
        <w:rPr>
          <w:sz w:val="28"/>
          <w:szCs w:val="28"/>
        </w:rPr>
        <w:t>Низкий уров</w:t>
      </w:r>
      <w:r w:rsidR="00AD2990" w:rsidRPr="00185053">
        <w:rPr>
          <w:sz w:val="28"/>
          <w:szCs w:val="28"/>
        </w:rPr>
        <w:t>ень информационной культуры.</w:t>
      </w:r>
    </w:p>
    <w:p w:rsidR="00DD2405" w:rsidRDefault="00AD2990" w:rsidP="003220AD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D2405">
        <w:rPr>
          <w:sz w:val="28"/>
          <w:szCs w:val="28"/>
        </w:rPr>
        <w:t>«Экранная зависимость»</w:t>
      </w:r>
      <w:r w:rsidR="00DD2405" w:rsidRPr="00DD2405">
        <w:rPr>
          <w:sz w:val="28"/>
          <w:szCs w:val="28"/>
        </w:rPr>
        <w:t xml:space="preserve">. </w:t>
      </w:r>
    </w:p>
    <w:p w:rsidR="00AD2990" w:rsidRPr="00DD2405" w:rsidRDefault="00AD2990" w:rsidP="00DD240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D2405">
        <w:rPr>
          <w:sz w:val="28"/>
          <w:szCs w:val="28"/>
        </w:rPr>
        <w:t xml:space="preserve">Как видим, налицо серьезные проблемы, которые возникают вследствие </w:t>
      </w:r>
      <w:r w:rsidR="00F9419B" w:rsidRPr="00DD2405">
        <w:rPr>
          <w:sz w:val="28"/>
          <w:szCs w:val="28"/>
        </w:rPr>
        <w:t xml:space="preserve"> безграничного, </w:t>
      </w:r>
      <w:r w:rsidRPr="00DD2405">
        <w:rPr>
          <w:sz w:val="28"/>
          <w:szCs w:val="28"/>
        </w:rPr>
        <w:t xml:space="preserve">безграмотного и бесконтрольного </w:t>
      </w:r>
      <w:r w:rsidR="005B2FBF" w:rsidRPr="00DD2405">
        <w:rPr>
          <w:sz w:val="28"/>
          <w:szCs w:val="28"/>
        </w:rPr>
        <w:t xml:space="preserve">подхода к </w:t>
      </w:r>
      <w:proofErr w:type="spellStart"/>
      <w:r w:rsidR="005B2FBF" w:rsidRPr="00DD2405">
        <w:rPr>
          <w:sz w:val="28"/>
          <w:szCs w:val="28"/>
        </w:rPr>
        <w:t>цифровизации</w:t>
      </w:r>
      <w:proofErr w:type="spellEnd"/>
      <w:r w:rsidR="005B2FBF" w:rsidRPr="00DD2405">
        <w:rPr>
          <w:sz w:val="28"/>
          <w:szCs w:val="28"/>
        </w:rPr>
        <w:t xml:space="preserve"> детства.</w:t>
      </w:r>
    </w:p>
    <w:p w:rsidR="00ED6CFD" w:rsidRPr="00185053" w:rsidRDefault="003D20F1" w:rsidP="00DD240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Вынужденная мера последних лет - </w:t>
      </w:r>
      <w:r w:rsidR="00ED6CFD" w:rsidRPr="00185053">
        <w:rPr>
          <w:sz w:val="28"/>
          <w:szCs w:val="28"/>
        </w:rPr>
        <w:t>дистанционное образование</w:t>
      </w:r>
      <w:r>
        <w:rPr>
          <w:sz w:val="28"/>
          <w:szCs w:val="28"/>
        </w:rPr>
        <w:t xml:space="preserve"> </w:t>
      </w:r>
      <w:r w:rsidR="00ED6CFD" w:rsidRPr="00185053">
        <w:rPr>
          <w:sz w:val="28"/>
          <w:szCs w:val="28"/>
        </w:rPr>
        <w:t xml:space="preserve">- в полной мере это показало. </w:t>
      </w:r>
    </w:p>
    <w:p w:rsidR="00ED6CFD" w:rsidRPr="00185053" w:rsidRDefault="00ED6CFD" w:rsidP="00DD240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85053">
        <w:rPr>
          <w:sz w:val="28"/>
          <w:szCs w:val="28"/>
        </w:rPr>
        <w:t>Своим опы</w:t>
      </w:r>
      <w:r w:rsidR="003D20F1">
        <w:rPr>
          <w:sz w:val="28"/>
          <w:szCs w:val="28"/>
        </w:rPr>
        <w:t xml:space="preserve">том поделилась </w:t>
      </w:r>
      <w:r w:rsidR="008D7361">
        <w:rPr>
          <w:sz w:val="28"/>
          <w:szCs w:val="28"/>
        </w:rPr>
        <w:t>профессор Санк</w:t>
      </w:r>
      <w:r w:rsidR="000C3FFA">
        <w:rPr>
          <w:sz w:val="28"/>
          <w:szCs w:val="28"/>
        </w:rPr>
        <w:t>т</w:t>
      </w:r>
      <w:r w:rsidR="008D7361">
        <w:rPr>
          <w:sz w:val="28"/>
          <w:szCs w:val="28"/>
        </w:rPr>
        <w:t xml:space="preserve">-Петербургского государственного университета, заведующая лабораторией когнитивных исследований. Зам. директора центра НИЦ «Курчатовский институт», заслуженный деятель науки РФ, член Совета по науке и образованию при Президенте РФ - </w:t>
      </w:r>
      <w:r w:rsidR="003D20F1">
        <w:rPr>
          <w:sz w:val="28"/>
          <w:szCs w:val="28"/>
        </w:rPr>
        <w:t>Т.</w:t>
      </w:r>
      <w:r w:rsidR="008D7361">
        <w:rPr>
          <w:sz w:val="28"/>
          <w:szCs w:val="28"/>
        </w:rPr>
        <w:t xml:space="preserve">В. </w:t>
      </w:r>
      <w:r w:rsidR="003D20F1">
        <w:rPr>
          <w:sz w:val="28"/>
          <w:szCs w:val="28"/>
        </w:rPr>
        <w:t>Черниговская: «</w:t>
      </w:r>
      <w:r w:rsidRPr="00185053">
        <w:rPr>
          <w:sz w:val="28"/>
          <w:szCs w:val="28"/>
        </w:rPr>
        <w:t>Экспериментальные психологи, с которыми я обсуждала дистанционное образование</w:t>
      </w:r>
      <w:r w:rsidR="00A1299C">
        <w:rPr>
          <w:sz w:val="28"/>
          <w:szCs w:val="28"/>
        </w:rPr>
        <w:t>,</w:t>
      </w:r>
      <w:r w:rsidRPr="00185053">
        <w:rPr>
          <w:sz w:val="28"/>
          <w:szCs w:val="28"/>
        </w:rPr>
        <w:t xml:space="preserve"> склонны со мной согласиться: на </w:t>
      </w:r>
      <w:proofErr w:type="spellStart"/>
      <w:r w:rsidRPr="00185053">
        <w:rPr>
          <w:sz w:val="28"/>
          <w:szCs w:val="28"/>
        </w:rPr>
        <w:t>дистанте</w:t>
      </w:r>
      <w:proofErr w:type="spellEnd"/>
      <w:r w:rsidRPr="00185053">
        <w:rPr>
          <w:sz w:val="28"/>
          <w:szCs w:val="28"/>
        </w:rPr>
        <w:t xml:space="preserve"> мы утратили то, что метафорически можно назвать периферийным зрением. Мы утратили обратную связь: не </w:t>
      </w:r>
      <w:proofErr w:type="gramStart"/>
      <w:r w:rsidRPr="00185053">
        <w:rPr>
          <w:sz w:val="28"/>
          <w:szCs w:val="28"/>
        </w:rPr>
        <w:t>ощущаем</w:t>
      </w:r>
      <w:proofErr w:type="gramEnd"/>
      <w:r w:rsidRPr="00185053">
        <w:rPr>
          <w:sz w:val="28"/>
          <w:szCs w:val="28"/>
        </w:rPr>
        <w:t xml:space="preserve"> в каком </w:t>
      </w:r>
      <w:r w:rsidRPr="00185053">
        <w:rPr>
          <w:sz w:val="28"/>
          <w:szCs w:val="28"/>
        </w:rPr>
        <w:lastRenderedPageBreak/>
        <w:t xml:space="preserve">настроении находятся люди, какими взглядами они обмениваются, </w:t>
      </w:r>
      <w:r w:rsidR="00747594" w:rsidRPr="00185053">
        <w:rPr>
          <w:sz w:val="28"/>
          <w:szCs w:val="28"/>
        </w:rPr>
        <w:t>…</w:t>
      </w:r>
      <w:r w:rsidRPr="00185053">
        <w:rPr>
          <w:sz w:val="28"/>
          <w:szCs w:val="28"/>
        </w:rPr>
        <w:t xml:space="preserve"> не понимаем - дружелюбная ли среда вокруг нас или, наоборот, враждебная и конкурентная. Казалось </w:t>
      </w:r>
      <w:proofErr w:type="gramStart"/>
      <w:r w:rsidRPr="00185053">
        <w:rPr>
          <w:sz w:val="28"/>
          <w:szCs w:val="28"/>
        </w:rPr>
        <w:t>бы</w:t>
      </w:r>
      <w:proofErr w:type="gramEnd"/>
      <w:r w:rsidRPr="00185053">
        <w:rPr>
          <w:sz w:val="28"/>
          <w:szCs w:val="28"/>
        </w:rPr>
        <w:t xml:space="preserve"> ерунда, но эти мелочи играют гигантскую роль. Мы стали общаться между собой в режиме говорящей головы. До нас это не сразу дошло, но для общения с детьми это не годится абсолютно!»</w:t>
      </w:r>
    </w:p>
    <w:p w:rsidR="00E14322" w:rsidRPr="00185053" w:rsidRDefault="005B2FBF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185053">
        <w:rPr>
          <w:color w:val="111111"/>
          <w:sz w:val="28"/>
          <w:szCs w:val="28"/>
        </w:rPr>
        <w:t xml:space="preserve">Эти проблемы требуют глубокого </w:t>
      </w:r>
      <w:proofErr w:type="gramStart"/>
      <w:r w:rsidRPr="00185053">
        <w:rPr>
          <w:color w:val="111111"/>
          <w:sz w:val="28"/>
          <w:szCs w:val="28"/>
        </w:rPr>
        <w:t>осознания</w:t>
      </w:r>
      <w:proofErr w:type="gramEnd"/>
      <w:r w:rsidRPr="00185053">
        <w:rPr>
          <w:color w:val="111111"/>
          <w:sz w:val="28"/>
          <w:szCs w:val="28"/>
        </w:rPr>
        <w:t xml:space="preserve"> как педагогами, так и родителями.</w:t>
      </w:r>
    </w:p>
    <w:p w:rsidR="00E34084" w:rsidRPr="00185053" w:rsidRDefault="005B2FBF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185053">
        <w:rPr>
          <w:color w:val="111111"/>
          <w:sz w:val="28"/>
          <w:szCs w:val="28"/>
        </w:rPr>
        <w:t xml:space="preserve"> Что касается</w:t>
      </w:r>
      <w:r w:rsidR="004350B2" w:rsidRPr="00185053">
        <w:rPr>
          <w:color w:val="111111"/>
          <w:sz w:val="28"/>
          <w:szCs w:val="28"/>
        </w:rPr>
        <w:t xml:space="preserve"> педагогов ДОУ, на мой взгляд</w:t>
      </w:r>
      <w:r w:rsidR="00CC3C50" w:rsidRPr="00185053">
        <w:rPr>
          <w:color w:val="111111"/>
          <w:sz w:val="28"/>
          <w:szCs w:val="28"/>
        </w:rPr>
        <w:t xml:space="preserve">, четкое понимание всех плюсов и минусов, знание детской психологии, неустанное наблюдение за детьми </w:t>
      </w:r>
      <w:r w:rsidR="00747594" w:rsidRPr="00185053">
        <w:rPr>
          <w:color w:val="111111"/>
          <w:sz w:val="28"/>
          <w:szCs w:val="28"/>
        </w:rPr>
        <w:t>в течение длительного времени</w:t>
      </w:r>
      <w:r w:rsidR="00CC3C50" w:rsidRPr="00185053">
        <w:rPr>
          <w:color w:val="111111"/>
          <w:sz w:val="28"/>
          <w:szCs w:val="28"/>
        </w:rPr>
        <w:t>, сравнительный анализ поведения детей разных поколений</w:t>
      </w:r>
      <w:r w:rsidR="00E14322" w:rsidRPr="00185053">
        <w:rPr>
          <w:color w:val="111111"/>
          <w:sz w:val="28"/>
          <w:szCs w:val="28"/>
        </w:rPr>
        <w:t xml:space="preserve"> </w:t>
      </w:r>
      <w:r w:rsidR="00CC3C50" w:rsidRPr="00185053">
        <w:rPr>
          <w:color w:val="111111"/>
          <w:sz w:val="28"/>
          <w:szCs w:val="28"/>
        </w:rPr>
        <w:t>-</w:t>
      </w:r>
      <w:r w:rsidR="00980464">
        <w:rPr>
          <w:color w:val="111111"/>
          <w:sz w:val="28"/>
          <w:szCs w:val="28"/>
        </w:rPr>
        <w:t xml:space="preserve"> </w:t>
      </w:r>
      <w:r w:rsidR="00CC3C50" w:rsidRPr="00185053">
        <w:rPr>
          <w:color w:val="111111"/>
          <w:sz w:val="28"/>
          <w:szCs w:val="28"/>
        </w:rPr>
        <w:t xml:space="preserve">всё это позволяет специалистам </w:t>
      </w:r>
      <w:r w:rsidR="00E14322" w:rsidRPr="00185053">
        <w:rPr>
          <w:color w:val="111111"/>
          <w:sz w:val="28"/>
          <w:szCs w:val="28"/>
        </w:rPr>
        <w:t>подходить к данному вопросу разумно,</w:t>
      </w:r>
      <w:r w:rsidR="00747594" w:rsidRPr="00185053">
        <w:rPr>
          <w:color w:val="111111"/>
          <w:sz w:val="28"/>
          <w:szCs w:val="28"/>
        </w:rPr>
        <w:t xml:space="preserve"> успешно и дозированно применяя</w:t>
      </w:r>
      <w:r w:rsidR="00E14322" w:rsidRPr="00185053">
        <w:rPr>
          <w:color w:val="111111"/>
          <w:sz w:val="28"/>
          <w:szCs w:val="28"/>
        </w:rPr>
        <w:t xml:space="preserve"> новые технологии в условиях детского сада.</w:t>
      </w:r>
    </w:p>
    <w:p w:rsidR="000E7B49" w:rsidRPr="00185053" w:rsidRDefault="005B2FBF" w:rsidP="008D24E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111111"/>
          <w:sz w:val="28"/>
          <w:szCs w:val="28"/>
        </w:rPr>
      </w:pPr>
      <w:r w:rsidRPr="00185053">
        <w:rPr>
          <w:color w:val="111111"/>
          <w:sz w:val="28"/>
          <w:szCs w:val="28"/>
        </w:rPr>
        <w:t>А что же родители?</w:t>
      </w:r>
      <w:r w:rsidR="000E7B49" w:rsidRPr="00185053">
        <w:rPr>
          <w:color w:val="111111"/>
          <w:sz w:val="28"/>
          <w:szCs w:val="28"/>
        </w:rPr>
        <w:t xml:space="preserve"> </w:t>
      </w:r>
    </w:p>
    <w:p w:rsidR="000E7B49" w:rsidRPr="00185053" w:rsidRDefault="00947B3C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185053">
        <w:rPr>
          <w:color w:val="111111"/>
          <w:sz w:val="28"/>
          <w:szCs w:val="28"/>
        </w:rPr>
        <w:t>Ведь у</w:t>
      </w:r>
      <w:r w:rsidR="000E7B49" w:rsidRPr="00185053">
        <w:rPr>
          <w:color w:val="111111"/>
          <w:sz w:val="28"/>
          <w:szCs w:val="28"/>
        </w:rPr>
        <w:t xml:space="preserve"> детей</w:t>
      </w:r>
      <w:r w:rsidRPr="00185053">
        <w:rPr>
          <w:color w:val="111111"/>
          <w:sz w:val="28"/>
          <w:szCs w:val="28"/>
        </w:rPr>
        <w:t xml:space="preserve"> именно </w:t>
      </w:r>
      <w:r w:rsidR="000E7B49" w:rsidRPr="00185053">
        <w:rPr>
          <w:color w:val="111111"/>
          <w:sz w:val="28"/>
          <w:szCs w:val="28"/>
        </w:rPr>
        <w:t>с помощью родителей должно сформироваться понимание того, что такое </w:t>
      </w:r>
      <w:r w:rsidR="000E7B49" w:rsidRPr="0018505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цифровые</w:t>
      </w:r>
      <w:r w:rsidR="000E7B49" w:rsidRPr="00185053">
        <w:rPr>
          <w:color w:val="111111"/>
          <w:sz w:val="28"/>
          <w:szCs w:val="28"/>
        </w:rPr>
        <w:t> технологии и зачем они нужны.</w:t>
      </w:r>
    </w:p>
    <w:p w:rsidR="000E7B49" w:rsidRPr="00185053" w:rsidRDefault="000E7B49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185053">
        <w:rPr>
          <w:color w:val="111111"/>
          <w:sz w:val="28"/>
          <w:szCs w:val="28"/>
        </w:rPr>
        <w:t>Проблема в том, что более 80% родителей не видят никаких проблем, связанных с </w:t>
      </w:r>
      <w:r w:rsidRPr="0018505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цифровыми технологиями</w:t>
      </w:r>
      <w:r w:rsidRPr="00185053">
        <w:rPr>
          <w:color w:val="111111"/>
          <w:sz w:val="28"/>
          <w:szCs w:val="28"/>
        </w:rPr>
        <w:t>. Многие думают, что у детей должен быть доступ в интернет так же, как и у родителей. Получается, что родители не осознают этой проблемы, и это усугубляет кризис. Еще в 2010 году исследователи говорили, что многие родители разрешают детям пользоваться </w:t>
      </w:r>
      <w:r w:rsidRPr="0018505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цифровыми устройствами</w:t>
      </w:r>
      <w:r w:rsidRPr="00185053">
        <w:rPr>
          <w:color w:val="111111"/>
          <w:sz w:val="28"/>
          <w:szCs w:val="28"/>
        </w:rPr>
        <w:t xml:space="preserve">, чтобы они могли стать частью общества. </w:t>
      </w:r>
      <w:r w:rsidR="00AC33DE" w:rsidRPr="00185053">
        <w:rPr>
          <w:color w:val="111111"/>
          <w:sz w:val="28"/>
          <w:szCs w:val="28"/>
        </w:rPr>
        <w:t xml:space="preserve">Теперь же, к 2022 году, </w:t>
      </w:r>
      <w:r w:rsidR="00BA5AB3" w:rsidRPr="00185053">
        <w:rPr>
          <w:color w:val="111111"/>
          <w:sz w:val="28"/>
          <w:szCs w:val="28"/>
        </w:rPr>
        <w:t xml:space="preserve"> ситуация усугубилась в разы. Непонимание родителей — это очень</w:t>
      </w:r>
      <w:r w:rsidRPr="00185053">
        <w:rPr>
          <w:color w:val="111111"/>
          <w:sz w:val="28"/>
          <w:szCs w:val="28"/>
        </w:rPr>
        <w:t xml:space="preserve"> серьезная проблема.</w:t>
      </w:r>
    </w:p>
    <w:p w:rsidR="005B2FBF" w:rsidRPr="00185053" w:rsidRDefault="000E7B49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185053">
        <w:rPr>
          <w:color w:val="111111"/>
          <w:sz w:val="28"/>
          <w:szCs w:val="28"/>
        </w:rPr>
        <w:t>В</w:t>
      </w:r>
      <w:r w:rsidR="00AC251D" w:rsidRPr="00185053">
        <w:rPr>
          <w:color w:val="111111"/>
          <w:sz w:val="28"/>
          <w:szCs w:val="28"/>
        </w:rPr>
        <w:t xml:space="preserve"> </w:t>
      </w:r>
      <w:r w:rsidRPr="00185053">
        <w:rPr>
          <w:color w:val="111111"/>
          <w:sz w:val="28"/>
          <w:szCs w:val="28"/>
        </w:rPr>
        <w:t>связи с</w:t>
      </w:r>
      <w:r w:rsidR="00AC251D" w:rsidRPr="00185053">
        <w:rPr>
          <w:color w:val="111111"/>
          <w:sz w:val="28"/>
          <w:szCs w:val="28"/>
        </w:rPr>
        <w:t xml:space="preserve"> этим, задача педагогов ДОУ вести профилактическую, разъяснительную,</w:t>
      </w:r>
      <w:r w:rsidR="00BA5AB3" w:rsidRPr="00185053">
        <w:rPr>
          <w:color w:val="111111"/>
          <w:sz w:val="28"/>
          <w:szCs w:val="28"/>
        </w:rPr>
        <w:t xml:space="preserve"> </w:t>
      </w:r>
      <w:r w:rsidR="00AC251D" w:rsidRPr="00185053">
        <w:rPr>
          <w:color w:val="111111"/>
          <w:sz w:val="28"/>
          <w:szCs w:val="28"/>
        </w:rPr>
        <w:t xml:space="preserve">просветительскую работу с родителями воспитанников </w:t>
      </w:r>
      <w:r w:rsidR="00AC33DE" w:rsidRPr="00185053">
        <w:rPr>
          <w:color w:val="111111"/>
          <w:sz w:val="28"/>
          <w:szCs w:val="28"/>
        </w:rPr>
        <w:t xml:space="preserve">по вопросам введения ребенка в цифровую среду, </w:t>
      </w:r>
      <w:r w:rsidR="00AC251D" w:rsidRPr="00185053">
        <w:rPr>
          <w:color w:val="111111"/>
          <w:sz w:val="28"/>
          <w:szCs w:val="28"/>
        </w:rPr>
        <w:t>не только традиционными способами, но и находить новые, наиболее понятные и доступные для сегодняшнего поколения родителей</w:t>
      </w:r>
      <w:r w:rsidR="00752D99" w:rsidRPr="00185053">
        <w:rPr>
          <w:color w:val="111111"/>
          <w:sz w:val="28"/>
          <w:szCs w:val="28"/>
        </w:rPr>
        <w:t>,</w:t>
      </w:r>
      <w:r w:rsidR="00AC251D" w:rsidRPr="00185053">
        <w:rPr>
          <w:color w:val="111111"/>
          <w:sz w:val="28"/>
          <w:szCs w:val="28"/>
        </w:rPr>
        <w:t xml:space="preserve"> </w:t>
      </w:r>
      <w:r w:rsidR="00747594" w:rsidRPr="00185053">
        <w:rPr>
          <w:color w:val="111111"/>
          <w:sz w:val="28"/>
          <w:szCs w:val="28"/>
        </w:rPr>
        <w:t>средства доведения информации. Таким образом, всячески пытаться «достучаться» до сознания родителей.</w:t>
      </w:r>
    </w:p>
    <w:p w:rsidR="00B65207" w:rsidRPr="00185053" w:rsidRDefault="00B65207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proofErr w:type="gramStart"/>
      <w:r w:rsidRPr="00185053">
        <w:rPr>
          <w:color w:val="111111"/>
          <w:sz w:val="28"/>
          <w:szCs w:val="28"/>
        </w:rPr>
        <w:t>На сегодняшний день, важно обеспечить каждому ребенку внимание и заботу о его психическом и физическом здоровье</w:t>
      </w:r>
      <w:r w:rsidR="00752D99" w:rsidRPr="00185053">
        <w:rPr>
          <w:color w:val="111111"/>
          <w:sz w:val="28"/>
          <w:szCs w:val="28"/>
        </w:rPr>
        <w:t>, а</w:t>
      </w:r>
      <w:r w:rsidRPr="00185053">
        <w:rPr>
          <w:color w:val="111111"/>
          <w:sz w:val="28"/>
          <w:szCs w:val="28"/>
        </w:rPr>
        <w:t xml:space="preserve"> для этого совместными усилиями </w:t>
      </w:r>
      <w:r w:rsidRPr="0018505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детского сада</w:t>
      </w:r>
      <w:r w:rsidR="00BA5AB3" w:rsidRPr="00185053">
        <w:rPr>
          <w:color w:val="111111"/>
          <w:sz w:val="28"/>
          <w:szCs w:val="28"/>
        </w:rPr>
        <w:t xml:space="preserve"> и </w:t>
      </w:r>
      <w:r w:rsidR="00A1299C">
        <w:rPr>
          <w:color w:val="111111"/>
          <w:sz w:val="28"/>
          <w:szCs w:val="28"/>
        </w:rPr>
        <w:t xml:space="preserve"> семьи важно сформировать у ребёнка </w:t>
      </w:r>
      <w:r w:rsidRPr="00185053">
        <w:rPr>
          <w:color w:val="111111"/>
          <w:sz w:val="28"/>
          <w:szCs w:val="28"/>
        </w:rPr>
        <w:t>чувство эмоционального благополучия и психологического комфорта, чтоб</w:t>
      </w:r>
      <w:r w:rsidR="00752D99" w:rsidRPr="00185053">
        <w:rPr>
          <w:color w:val="111111"/>
          <w:sz w:val="28"/>
          <w:szCs w:val="28"/>
        </w:rPr>
        <w:t>ы</w:t>
      </w:r>
      <w:r w:rsidRPr="00185053">
        <w:rPr>
          <w:color w:val="111111"/>
          <w:sz w:val="28"/>
          <w:szCs w:val="28"/>
        </w:rPr>
        <w:t xml:space="preserve"> он смог радостно и полноценно прожить самый, пожалуй, трудный и ответственный период своей жизни - </w:t>
      </w:r>
      <w:r w:rsidRPr="0018505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детство</w:t>
      </w:r>
      <w:r w:rsidRPr="00185053">
        <w:rPr>
          <w:color w:val="111111"/>
          <w:sz w:val="28"/>
          <w:szCs w:val="28"/>
        </w:rPr>
        <w:t>.</w:t>
      </w:r>
      <w:proofErr w:type="gramEnd"/>
      <w:r w:rsidRPr="00185053">
        <w:rPr>
          <w:color w:val="111111"/>
          <w:sz w:val="28"/>
          <w:szCs w:val="28"/>
        </w:rPr>
        <w:t xml:space="preserve"> Именно "здесь и сейчас" закладываются основы личности Человека будущего.</w:t>
      </w:r>
    </w:p>
    <w:p w:rsidR="00EA6B85" w:rsidRPr="00185053" w:rsidRDefault="00EA6B85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</w:p>
    <w:p w:rsidR="00EA6B85" w:rsidRPr="00185053" w:rsidRDefault="00EA6B85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</w:p>
    <w:p w:rsidR="00EA6B85" w:rsidRPr="00185053" w:rsidRDefault="00EA6B85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</w:p>
    <w:p w:rsidR="00EA6B85" w:rsidRDefault="00EA6B85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7"/>
          <w:szCs w:val="27"/>
        </w:rPr>
      </w:pPr>
    </w:p>
    <w:p w:rsidR="00E8376C" w:rsidRDefault="00E8376C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7"/>
          <w:szCs w:val="27"/>
        </w:rPr>
      </w:pPr>
    </w:p>
    <w:p w:rsidR="00E8376C" w:rsidRDefault="00E8376C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7"/>
          <w:szCs w:val="27"/>
        </w:rPr>
      </w:pPr>
    </w:p>
    <w:p w:rsidR="00E8376C" w:rsidRDefault="00E8376C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7"/>
          <w:szCs w:val="27"/>
        </w:rPr>
      </w:pPr>
    </w:p>
    <w:p w:rsidR="00E8376C" w:rsidRPr="003220AD" w:rsidRDefault="00E8376C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7"/>
          <w:szCs w:val="27"/>
        </w:rPr>
      </w:pPr>
    </w:p>
    <w:p w:rsidR="00EA6B85" w:rsidRPr="003220AD" w:rsidRDefault="00EA6B85" w:rsidP="003220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7"/>
          <w:szCs w:val="27"/>
        </w:rPr>
      </w:pPr>
    </w:p>
    <w:p w:rsidR="0003775B" w:rsidRPr="000C3FFA" w:rsidRDefault="00E8376C" w:rsidP="003220AD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0C3FFA">
        <w:rPr>
          <w:rFonts w:ascii="Times New Roman" w:hAnsi="Times New Roman" w:cs="Times New Roman"/>
          <w:b w:val="0"/>
          <w:color w:val="auto"/>
          <w:sz w:val="24"/>
          <w:szCs w:val="24"/>
        </w:rPr>
        <w:t>Список литературы</w:t>
      </w:r>
    </w:p>
    <w:p w:rsidR="0003775B" w:rsidRPr="000C3FFA" w:rsidRDefault="0003775B" w:rsidP="00E8376C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FA">
        <w:rPr>
          <w:rStyle w:val="a5"/>
          <w:rFonts w:ascii="Times New Roman" w:hAnsi="Times New Roman" w:cs="Times New Roman"/>
          <w:i w:val="0"/>
          <w:sz w:val="24"/>
          <w:szCs w:val="24"/>
        </w:rPr>
        <w:t>Абраменкова В.В.</w:t>
      </w:r>
      <w:r w:rsidRPr="000C3FFA">
        <w:rPr>
          <w:rFonts w:ascii="Times New Roman" w:hAnsi="Times New Roman" w:cs="Times New Roman"/>
          <w:sz w:val="24"/>
          <w:szCs w:val="24"/>
        </w:rPr>
        <w:t xml:space="preserve"> Современная детская информационная среда — территория опасности // Социальная психология детства. 2-е изд., </w:t>
      </w:r>
      <w:proofErr w:type="spellStart"/>
      <w:r w:rsidRPr="000C3FF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0C3FFA">
        <w:rPr>
          <w:rFonts w:ascii="Times New Roman" w:hAnsi="Times New Roman" w:cs="Times New Roman"/>
          <w:sz w:val="24"/>
          <w:szCs w:val="24"/>
        </w:rPr>
        <w:t>. и доп. М.: ИНФРА-М, 2020. С. 423–4</w:t>
      </w:r>
    </w:p>
    <w:p w:rsidR="0003775B" w:rsidRPr="000C3FFA" w:rsidRDefault="0003775B" w:rsidP="003220A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FA">
        <w:rPr>
          <w:rStyle w:val="a5"/>
          <w:rFonts w:ascii="Times New Roman" w:hAnsi="Times New Roman" w:cs="Times New Roman"/>
          <w:i w:val="0"/>
          <w:sz w:val="24"/>
          <w:szCs w:val="24"/>
        </w:rPr>
        <w:t>Андрианова Р.А.</w:t>
      </w:r>
      <w:r w:rsidRPr="000C3FFA">
        <w:rPr>
          <w:rFonts w:ascii="Times New Roman" w:hAnsi="Times New Roman" w:cs="Times New Roman"/>
          <w:sz w:val="24"/>
          <w:szCs w:val="24"/>
        </w:rPr>
        <w:t> Проявление агрессии на почве ксенофобии в образовательной организации: анализ проблемы и превентивный социальн</w:t>
      </w:r>
      <w:proofErr w:type="gramStart"/>
      <w:r w:rsidRPr="000C3FFA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0C3FFA">
        <w:rPr>
          <w:rFonts w:ascii="Times New Roman" w:hAnsi="Times New Roman" w:cs="Times New Roman"/>
          <w:sz w:val="24"/>
          <w:szCs w:val="24"/>
        </w:rPr>
        <w:t xml:space="preserve"> педагогический ресурс // Социальная педагогика. 2020. №2. С. 96–103</w:t>
      </w:r>
    </w:p>
    <w:p w:rsidR="0003775B" w:rsidRPr="000C3FFA" w:rsidRDefault="0003775B" w:rsidP="003220A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FA">
        <w:rPr>
          <w:rStyle w:val="a5"/>
          <w:rFonts w:ascii="Times New Roman" w:hAnsi="Times New Roman" w:cs="Times New Roman"/>
          <w:i w:val="0"/>
          <w:sz w:val="24"/>
          <w:szCs w:val="24"/>
        </w:rPr>
        <w:t>Вербицкий А.А.</w:t>
      </w:r>
      <w:r w:rsidRPr="000C3FFA">
        <w:rPr>
          <w:rFonts w:ascii="Times New Roman" w:hAnsi="Times New Roman" w:cs="Times New Roman"/>
          <w:sz w:val="24"/>
          <w:szCs w:val="24"/>
        </w:rPr>
        <w:t xml:space="preserve"> Цифровое обучение: проблемы, риски и перспективы // </w:t>
      </w:r>
      <w:proofErr w:type="spellStart"/>
      <w:r w:rsidRPr="000C3FFA">
        <w:rPr>
          <w:rFonts w:ascii="Times New Roman" w:hAnsi="Times New Roman" w:cs="Times New Roman"/>
          <w:sz w:val="24"/>
          <w:szCs w:val="24"/>
        </w:rPr>
        <w:t>Homo</w:t>
      </w:r>
      <w:proofErr w:type="spellEnd"/>
      <w:r w:rsidRPr="000C3F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3FFA">
        <w:rPr>
          <w:rFonts w:ascii="Times New Roman" w:hAnsi="Times New Roman" w:cs="Times New Roman"/>
          <w:sz w:val="24"/>
          <w:szCs w:val="24"/>
        </w:rPr>
        <w:t>Cyberus</w:t>
      </w:r>
      <w:proofErr w:type="spellEnd"/>
      <w:r w:rsidRPr="000C3FFA">
        <w:rPr>
          <w:rFonts w:ascii="Times New Roman" w:hAnsi="Times New Roman" w:cs="Times New Roman"/>
          <w:sz w:val="24"/>
          <w:szCs w:val="24"/>
        </w:rPr>
        <w:t>. 2019. № 1 (6). http://journal.homocyberus.ru/Verbitskiy_AA_1_2019.</w:t>
      </w:r>
    </w:p>
    <w:p w:rsidR="0003775B" w:rsidRPr="000C3FFA" w:rsidRDefault="0003775B" w:rsidP="003220A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FA">
        <w:rPr>
          <w:rStyle w:val="a5"/>
          <w:rFonts w:ascii="Times New Roman" w:hAnsi="Times New Roman" w:cs="Times New Roman"/>
          <w:i w:val="0"/>
          <w:sz w:val="24"/>
          <w:szCs w:val="24"/>
        </w:rPr>
        <w:t>Воробьева И.А., Жукова А.В., Минакова К.А.</w:t>
      </w:r>
      <w:r w:rsidRPr="000C3FFA">
        <w:rPr>
          <w:rFonts w:ascii="Times New Roman" w:hAnsi="Times New Roman" w:cs="Times New Roman"/>
          <w:sz w:val="24"/>
          <w:szCs w:val="24"/>
        </w:rPr>
        <w:t xml:space="preserve"> Плюсы и минусы </w:t>
      </w:r>
      <w:proofErr w:type="spellStart"/>
      <w:r w:rsidRPr="000C3FFA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0C3FFA">
        <w:rPr>
          <w:rFonts w:ascii="Times New Roman" w:hAnsi="Times New Roman" w:cs="Times New Roman"/>
          <w:sz w:val="24"/>
          <w:szCs w:val="24"/>
        </w:rPr>
        <w:t xml:space="preserve"> в образовании // Международный научно-исследовательский журнал. 2021. № 1-4 (103). С. 110–118.</w:t>
      </w:r>
    </w:p>
    <w:p w:rsidR="0003775B" w:rsidRPr="000C3FFA" w:rsidRDefault="00E8376C" w:rsidP="003220A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0C3FFA">
        <w:rPr>
          <w:rFonts w:ascii="Times New Roman" w:hAnsi="Times New Roman" w:cs="Times New Roman"/>
          <w:sz w:val="24"/>
          <w:szCs w:val="24"/>
        </w:rPr>
        <w:t>Курпатов</w:t>
      </w:r>
      <w:proofErr w:type="spellEnd"/>
      <w:r w:rsidRPr="000C3FFA">
        <w:rPr>
          <w:rFonts w:ascii="Times New Roman" w:hAnsi="Times New Roman" w:cs="Times New Roman"/>
          <w:sz w:val="24"/>
          <w:szCs w:val="24"/>
        </w:rPr>
        <w:t xml:space="preserve"> </w:t>
      </w:r>
      <w:r w:rsidR="00E3208A" w:rsidRPr="000C3FFA">
        <w:rPr>
          <w:rFonts w:ascii="Times New Roman" w:hAnsi="Times New Roman" w:cs="Times New Roman"/>
          <w:sz w:val="24"/>
          <w:szCs w:val="24"/>
        </w:rPr>
        <w:t>А.В. Счастливый ребёнок. Универсальные правила</w:t>
      </w:r>
      <w:r w:rsidR="00E3208A" w:rsidRPr="000C3FFA">
        <w:rPr>
          <w:rFonts w:ascii="Georgia" w:hAnsi="Georgia"/>
          <w:color w:val="000000"/>
          <w:sz w:val="24"/>
          <w:szCs w:val="24"/>
        </w:rPr>
        <w:t>. О</w:t>
      </w:r>
      <w:r w:rsidR="00E3208A" w:rsidRPr="000C3FFA">
        <w:rPr>
          <w:rFonts w:ascii="Georgia" w:hAnsi="Georgia"/>
          <w:color w:val="000000"/>
          <w:sz w:val="24"/>
          <w:szCs w:val="24"/>
        </w:rPr>
        <w:softHyphen/>
        <w:t>ОО «ИД Не</w:t>
      </w:r>
      <w:r w:rsidR="00E3208A" w:rsidRPr="000C3FFA">
        <w:rPr>
          <w:rFonts w:ascii="Georgia" w:hAnsi="Georgia"/>
          <w:color w:val="000000"/>
          <w:sz w:val="24"/>
          <w:szCs w:val="24"/>
        </w:rPr>
        <w:softHyphen/>
        <w:t>ва», 2019</w:t>
      </w:r>
    </w:p>
    <w:p w:rsidR="00E8376C" w:rsidRPr="000C3FFA" w:rsidRDefault="00E8376C" w:rsidP="003220AD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FFA">
        <w:rPr>
          <w:rFonts w:ascii="Times New Roman" w:hAnsi="Times New Roman" w:cs="Times New Roman"/>
          <w:sz w:val="24"/>
          <w:szCs w:val="24"/>
        </w:rPr>
        <w:t>Черниговская</w:t>
      </w:r>
      <w:r w:rsidR="00B9163F" w:rsidRPr="000C3FFA">
        <w:rPr>
          <w:rFonts w:ascii="Times New Roman" w:hAnsi="Times New Roman" w:cs="Times New Roman"/>
          <w:sz w:val="24"/>
          <w:szCs w:val="24"/>
        </w:rPr>
        <w:t xml:space="preserve"> Т.</w:t>
      </w:r>
      <w:proofErr w:type="gramStart"/>
      <w:r w:rsidR="00B9163F" w:rsidRPr="000C3FFA">
        <w:rPr>
          <w:rFonts w:ascii="Times New Roman" w:hAnsi="Times New Roman" w:cs="Times New Roman"/>
          <w:sz w:val="24"/>
          <w:szCs w:val="24"/>
        </w:rPr>
        <w:t>В.</w:t>
      </w:r>
      <w:proofErr w:type="gramEnd"/>
      <w:r w:rsidR="00B9163F" w:rsidRPr="000C3FFA">
        <w:rPr>
          <w:rFonts w:ascii="Times New Roman" w:hAnsi="Times New Roman" w:cs="Times New Roman"/>
          <w:sz w:val="24"/>
          <w:szCs w:val="24"/>
        </w:rPr>
        <w:t xml:space="preserve"> Куда мы попали.</w:t>
      </w:r>
      <w:r w:rsidR="00E3208A" w:rsidRPr="000C3FFA">
        <w:rPr>
          <w:rFonts w:ascii="Times New Roman" w:hAnsi="Times New Roman" w:cs="Times New Roman"/>
          <w:sz w:val="24"/>
          <w:szCs w:val="24"/>
        </w:rPr>
        <w:t xml:space="preserve"> Лекция. Лекторий «Прямая Речь», 2020</w:t>
      </w:r>
    </w:p>
    <w:sectPr w:rsidR="00E8376C" w:rsidRPr="000C3FFA" w:rsidSect="005373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D65CC"/>
    <w:multiLevelType w:val="hybridMultilevel"/>
    <w:tmpl w:val="6DF49C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7A7C8F"/>
    <w:multiLevelType w:val="hybridMultilevel"/>
    <w:tmpl w:val="D7322BE6"/>
    <w:lvl w:ilvl="0" w:tplc="45287B90">
      <w:start w:val="1"/>
      <w:numFmt w:val="decimal"/>
      <w:lvlText w:val="%1."/>
      <w:lvlJc w:val="left"/>
      <w:pPr>
        <w:ind w:left="1068" w:hanging="360"/>
      </w:pPr>
      <w:rPr>
        <w:rFonts w:hint="default"/>
        <w:color w:val="111111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DEA4C3A"/>
    <w:multiLevelType w:val="multilevel"/>
    <w:tmpl w:val="37BEC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DF164EA"/>
    <w:multiLevelType w:val="multilevel"/>
    <w:tmpl w:val="D0141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930314"/>
    <w:multiLevelType w:val="hybridMultilevel"/>
    <w:tmpl w:val="92FE8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FC1ABA"/>
    <w:multiLevelType w:val="multilevel"/>
    <w:tmpl w:val="23FA9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11C138C"/>
    <w:multiLevelType w:val="hybridMultilevel"/>
    <w:tmpl w:val="095ED1CE"/>
    <w:lvl w:ilvl="0" w:tplc="EF985D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111111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F34174"/>
    <w:multiLevelType w:val="multilevel"/>
    <w:tmpl w:val="6366A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464B"/>
    <w:rsid w:val="00001E4E"/>
    <w:rsid w:val="00027385"/>
    <w:rsid w:val="00031478"/>
    <w:rsid w:val="0003775B"/>
    <w:rsid w:val="000600F1"/>
    <w:rsid w:val="00074F66"/>
    <w:rsid w:val="000C3FFA"/>
    <w:rsid w:val="000D3EAD"/>
    <w:rsid w:val="000E7B49"/>
    <w:rsid w:val="00127B17"/>
    <w:rsid w:val="00130A6F"/>
    <w:rsid w:val="00154C95"/>
    <w:rsid w:val="00185053"/>
    <w:rsid w:val="00241780"/>
    <w:rsid w:val="002430DF"/>
    <w:rsid w:val="00247146"/>
    <w:rsid w:val="00267538"/>
    <w:rsid w:val="002817C4"/>
    <w:rsid w:val="002D41CA"/>
    <w:rsid w:val="002F0A58"/>
    <w:rsid w:val="003220AD"/>
    <w:rsid w:val="0036546B"/>
    <w:rsid w:val="003A0525"/>
    <w:rsid w:val="003A47AC"/>
    <w:rsid w:val="003C42EE"/>
    <w:rsid w:val="003D20F1"/>
    <w:rsid w:val="003E2C20"/>
    <w:rsid w:val="003F464B"/>
    <w:rsid w:val="004350B2"/>
    <w:rsid w:val="00456B6C"/>
    <w:rsid w:val="00512EA8"/>
    <w:rsid w:val="0053736D"/>
    <w:rsid w:val="00591A26"/>
    <w:rsid w:val="005B2FBF"/>
    <w:rsid w:val="005E057E"/>
    <w:rsid w:val="00697F33"/>
    <w:rsid w:val="006A0489"/>
    <w:rsid w:val="006E1611"/>
    <w:rsid w:val="00700FDB"/>
    <w:rsid w:val="00702E6A"/>
    <w:rsid w:val="007155E1"/>
    <w:rsid w:val="007178AA"/>
    <w:rsid w:val="00737B7D"/>
    <w:rsid w:val="0074015E"/>
    <w:rsid w:val="00747594"/>
    <w:rsid w:val="00752D99"/>
    <w:rsid w:val="007B54E4"/>
    <w:rsid w:val="007F5A15"/>
    <w:rsid w:val="00827A38"/>
    <w:rsid w:val="008365D3"/>
    <w:rsid w:val="008D24E0"/>
    <w:rsid w:val="008D7361"/>
    <w:rsid w:val="008E69B4"/>
    <w:rsid w:val="00947B3C"/>
    <w:rsid w:val="009549A6"/>
    <w:rsid w:val="00980464"/>
    <w:rsid w:val="009E0020"/>
    <w:rsid w:val="00A072DF"/>
    <w:rsid w:val="00A1299C"/>
    <w:rsid w:val="00A47F67"/>
    <w:rsid w:val="00A9619D"/>
    <w:rsid w:val="00AC251D"/>
    <w:rsid w:val="00AC33DE"/>
    <w:rsid w:val="00AD2990"/>
    <w:rsid w:val="00B23625"/>
    <w:rsid w:val="00B448B7"/>
    <w:rsid w:val="00B65207"/>
    <w:rsid w:val="00B72244"/>
    <w:rsid w:val="00B9163F"/>
    <w:rsid w:val="00BA5AB3"/>
    <w:rsid w:val="00BD2ED8"/>
    <w:rsid w:val="00BE0830"/>
    <w:rsid w:val="00C42F2F"/>
    <w:rsid w:val="00C47E8D"/>
    <w:rsid w:val="00C63FA3"/>
    <w:rsid w:val="00C64776"/>
    <w:rsid w:val="00C7316B"/>
    <w:rsid w:val="00C919F0"/>
    <w:rsid w:val="00CC3C50"/>
    <w:rsid w:val="00CC4992"/>
    <w:rsid w:val="00D23917"/>
    <w:rsid w:val="00D31319"/>
    <w:rsid w:val="00D6763C"/>
    <w:rsid w:val="00D75BDC"/>
    <w:rsid w:val="00DA6C12"/>
    <w:rsid w:val="00DD2405"/>
    <w:rsid w:val="00DD688F"/>
    <w:rsid w:val="00DF6D33"/>
    <w:rsid w:val="00E14322"/>
    <w:rsid w:val="00E17E08"/>
    <w:rsid w:val="00E3208A"/>
    <w:rsid w:val="00E34084"/>
    <w:rsid w:val="00E80532"/>
    <w:rsid w:val="00E8376C"/>
    <w:rsid w:val="00EA6B85"/>
    <w:rsid w:val="00ED6CFD"/>
    <w:rsid w:val="00F74733"/>
    <w:rsid w:val="00F9419B"/>
    <w:rsid w:val="00FF6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C12"/>
  </w:style>
  <w:style w:type="paragraph" w:styleId="1">
    <w:name w:val="heading 1"/>
    <w:basedOn w:val="a"/>
    <w:next w:val="a"/>
    <w:link w:val="10"/>
    <w:uiPriority w:val="9"/>
    <w:qFormat/>
    <w:rsid w:val="00702E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1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675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75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67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lider-readerprogress-value">
    <w:name w:val="slider-reader__progress-value"/>
    <w:basedOn w:val="a0"/>
    <w:rsid w:val="00267538"/>
  </w:style>
  <w:style w:type="character" w:styleId="a4">
    <w:name w:val="Strong"/>
    <w:basedOn w:val="a0"/>
    <w:uiPriority w:val="22"/>
    <w:qFormat/>
    <w:rsid w:val="0026753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C731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Emphasis"/>
    <w:basedOn w:val="a0"/>
    <w:uiPriority w:val="20"/>
    <w:qFormat/>
    <w:rsid w:val="00C7316B"/>
    <w:rPr>
      <w:i/>
      <w:iCs/>
    </w:rPr>
  </w:style>
  <w:style w:type="character" w:styleId="a6">
    <w:name w:val="Hyperlink"/>
    <w:basedOn w:val="a0"/>
    <w:uiPriority w:val="99"/>
    <w:semiHidden/>
    <w:unhideWhenUsed/>
    <w:rsid w:val="00C7316B"/>
    <w:rPr>
      <w:color w:val="0000FF"/>
      <w:u w:val="single"/>
    </w:rPr>
  </w:style>
  <w:style w:type="character" w:customStyle="1" w:styleId="footnote-2">
    <w:name w:val="footnote-2"/>
    <w:basedOn w:val="a0"/>
    <w:rsid w:val="00C7316B"/>
  </w:style>
  <w:style w:type="character" w:customStyle="1" w:styleId="footnote-1">
    <w:name w:val="footnote-1"/>
    <w:basedOn w:val="a0"/>
    <w:rsid w:val="00C7316B"/>
  </w:style>
  <w:style w:type="character" w:customStyle="1" w:styleId="emphasis-2">
    <w:name w:val="emphasis-2"/>
    <w:basedOn w:val="a0"/>
    <w:rsid w:val="00C7316B"/>
  </w:style>
  <w:style w:type="character" w:customStyle="1" w:styleId="emphasis-3">
    <w:name w:val="emphasis-3"/>
    <w:basedOn w:val="a0"/>
    <w:rsid w:val="00C7316B"/>
  </w:style>
  <w:style w:type="character" w:customStyle="1" w:styleId="10">
    <w:name w:val="Заголовок 1 Знак"/>
    <w:basedOn w:val="a0"/>
    <w:link w:val="1"/>
    <w:uiPriority w:val="9"/>
    <w:rsid w:val="00702E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2E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731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675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75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67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lider-readerprogress-value">
    <w:name w:val="slider-reader__progress-value"/>
    <w:basedOn w:val="a0"/>
    <w:rsid w:val="00267538"/>
  </w:style>
  <w:style w:type="character" w:styleId="a4">
    <w:name w:val="Strong"/>
    <w:basedOn w:val="a0"/>
    <w:uiPriority w:val="22"/>
    <w:qFormat/>
    <w:rsid w:val="0026753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C731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Emphasis"/>
    <w:basedOn w:val="a0"/>
    <w:uiPriority w:val="20"/>
    <w:qFormat/>
    <w:rsid w:val="00C7316B"/>
    <w:rPr>
      <w:i/>
      <w:iCs/>
    </w:rPr>
  </w:style>
  <w:style w:type="character" w:styleId="a6">
    <w:name w:val="Hyperlink"/>
    <w:basedOn w:val="a0"/>
    <w:uiPriority w:val="99"/>
    <w:semiHidden/>
    <w:unhideWhenUsed/>
    <w:rsid w:val="00C7316B"/>
    <w:rPr>
      <w:color w:val="0000FF"/>
      <w:u w:val="single"/>
    </w:rPr>
  </w:style>
  <w:style w:type="character" w:customStyle="1" w:styleId="footnote-2">
    <w:name w:val="footnote-2"/>
    <w:basedOn w:val="a0"/>
    <w:rsid w:val="00C7316B"/>
  </w:style>
  <w:style w:type="character" w:customStyle="1" w:styleId="footnote-1">
    <w:name w:val="footnote-1"/>
    <w:basedOn w:val="a0"/>
    <w:rsid w:val="00C7316B"/>
  </w:style>
  <w:style w:type="character" w:customStyle="1" w:styleId="emphasis-2">
    <w:name w:val="emphasis-2"/>
    <w:basedOn w:val="a0"/>
    <w:rsid w:val="00C7316B"/>
  </w:style>
  <w:style w:type="character" w:customStyle="1" w:styleId="emphasis-3">
    <w:name w:val="emphasis-3"/>
    <w:basedOn w:val="a0"/>
    <w:rsid w:val="00C7316B"/>
  </w:style>
  <w:style w:type="character" w:customStyle="1" w:styleId="10">
    <w:name w:val="Заголовок 1 Знак"/>
    <w:basedOn w:val="a0"/>
    <w:link w:val="1"/>
    <w:uiPriority w:val="9"/>
    <w:rsid w:val="00702E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66668">
          <w:marLeft w:val="0"/>
          <w:marRight w:val="-3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61950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507">
          <w:marLeft w:val="0"/>
          <w:marRight w:val="0"/>
          <w:marTop w:val="255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7876">
          <w:marLeft w:val="0"/>
          <w:marRight w:val="-3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4076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5805">
          <w:marLeft w:val="0"/>
          <w:marRight w:val="0"/>
          <w:marTop w:val="255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33508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17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80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78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40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53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035511">
                              <w:marLeft w:val="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2053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Психолог1</dc:creator>
  <cp:lastModifiedBy>Зоя Михайловна</cp:lastModifiedBy>
  <cp:revision>9</cp:revision>
  <dcterms:created xsi:type="dcterms:W3CDTF">2022-02-25T11:50:00Z</dcterms:created>
  <dcterms:modified xsi:type="dcterms:W3CDTF">2022-03-25T13:46:00Z</dcterms:modified>
</cp:coreProperties>
</file>